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85FC1" w14:textId="28C63E9A" w:rsidR="00F2024D" w:rsidRPr="002519E2" w:rsidRDefault="006B5670" w:rsidP="00F2024D">
      <w:pPr>
        <w:tabs>
          <w:tab w:val="left" w:pos="1772"/>
        </w:tabs>
        <w:spacing w:after="0" w:line="264" w:lineRule="auto"/>
        <w:ind w:right="920"/>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F2024D" w:rsidRPr="002519E2">
        <w:rPr>
          <w:rFonts w:ascii="Times New Roman" w:hAnsi="Times New Roman" w:cs="Times New Roman"/>
          <w:sz w:val="28"/>
          <w:szCs w:val="28"/>
        </w:rPr>
        <w:t xml:space="preserve"> </w:t>
      </w:r>
      <w:r w:rsidR="00F2024D" w:rsidRPr="002519E2">
        <w:rPr>
          <w:rFonts w:ascii="Times New Roman" w:eastAsia="Times New Roman" w:hAnsi="Times New Roman" w:cs="Times New Roman"/>
          <w:sz w:val="28"/>
          <w:szCs w:val="28"/>
        </w:rPr>
        <w:t xml:space="preserve">сл. </w:t>
      </w:r>
      <w:proofErr w:type="spellStart"/>
      <w:proofErr w:type="gramStart"/>
      <w:r w:rsidR="00F2024D" w:rsidRPr="002519E2">
        <w:rPr>
          <w:rFonts w:ascii="Times New Roman" w:eastAsia="Times New Roman" w:hAnsi="Times New Roman" w:cs="Times New Roman"/>
          <w:sz w:val="28"/>
          <w:szCs w:val="28"/>
        </w:rPr>
        <w:t>Кашары</w:t>
      </w:r>
      <w:proofErr w:type="spellEnd"/>
      <w:r w:rsidR="00F2024D" w:rsidRPr="002519E2">
        <w:rPr>
          <w:rFonts w:ascii="Times New Roman" w:eastAsia="Times New Roman" w:hAnsi="Times New Roman" w:cs="Times New Roman"/>
          <w:sz w:val="28"/>
          <w:szCs w:val="28"/>
        </w:rPr>
        <w:t xml:space="preserve">  </w:t>
      </w:r>
      <w:proofErr w:type="spellStart"/>
      <w:r w:rsidR="00F2024D" w:rsidRPr="002519E2">
        <w:rPr>
          <w:rFonts w:ascii="Times New Roman" w:eastAsia="Times New Roman" w:hAnsi="Times New Roman" w:cs="Times New Roman"/>
          <w:sz w:val="28"/>
          <w:szCs w:val="28"/>
        </w:rPr>
        <w:t>Кашарского</w:t>
      </w:r>
      <w:proofErr w:type="spellEnd"/>
      <w:proofErr w:type="gramEnd"/>
      <w:r w:rsidR="00F2024D" w:rsidRPr="002519E2">
        <w:rPr>
          <w:rFonts w:ascii="Times New Roman" w:eastAsia="Times New Roman" w:hAnsi="Times New Roman" w:cs="Times New Roman"/>
          <w:sz w:val="28"/>
          <w:szCs w:val="28"/>
        </w:rPr>
        <w:t xml:space="preserve"> района Ростовской области</w:t>
      </w:r>
    </w:p>
    <w:p w14:paraId="7B3E49B3" w14:textId="77777777" w:rsidR="00F2024D" w:rsidRPr="002519E2" w:rsidRDefault="00F2024D" w:rsidP="00F2024D">
      <w:pPr>
        <w:tabs>
          <w:tab w:val="left" w:pos="1772"/>
        </w:tabs>
        <w:spacing w:after="0" w:line="264" w:lineRule="auto"/>
        <w:ind w:right="920"/>
        <w:jc w:val="center"/>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муниципальное бюджетное общеобразовательное учреждение</w:t>
      </w:r>
    </w:p>
    <w:p w14:paraId="1F9E4906" w14:textId="77777777" w:rsidR="00F2024D" w:rsidRPr="002519E2" w:rsidRDefault="00F2024D" w:rsidP="00F2024D">
      <w:pPr>
        <w:spacing w:after="0" w:line="14" w:lineRule="exact"/>
        <w:jc w:val="center"/>
        <w:rPr>
          <w:rFonts w:ascii="Times New Roman" w:eastAsia="Times New Roman" w:hAnsi="Times New Roman" w:cs="Times New Roman"/>
          <w:sz w:val="28"/>
          <w:szCs w:val="28"/>
        </w:rPr>
      </w:pPr>
    </w:p>
    <w:p w14:paraId="16641B5D" w14:textId="78446552" w:rsidR="00F2024D" w:rsidRPr="002519E2" w:rsidRDefault="006B5670" w:rsidP="006B567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sidR="00F2024D" w:rsidRPr="002519E2">
        <w:rPr>
          <w:rFonts w:ascii="Times New Roman" w:eastAsia="Times New Roman" w:hAnsi="Times New Roman" w:cs="Times New Roman"/>
          <w:sz w:val="28"/>
          <w:szCs w:val="28"/>
        </w:rPr>
        <w:t>Кашарская</w:t>
      </w:r>
      <w:proofErr w:type="spellEnd"/>
      <w:r w:rsidR="00F2024D" w:rsidRPr="002519E2">
        <w:rPr>
          <w:rFonts w:ascii="Times New Roman" w:eastAsia="Times New Roman" w:hAnsi="Times New Roman" w:cs="Times New Roman"/>
          <w:sz w:val="28"/>
          <w:szCs w:val="28"/>
        </w:rPr>
        <w:t xml:space="preserve"> средняя общеобразовательная школа</w:t>
      </w:r>
    </w:p>
    <w:p w14:paraId="197A6A65" w14:textId="77777777" w:rsidR="00F2024D" w:rsidRPr="002519E2" w:rsidRDefault="00F2024D" w:rsidP="00F2024D">
      <w:pPr>
        <w:spacing w:after="0" w:line="378" w:lineRule="exact"/>
        <w:jc w:val="center"/>
        <w:rPr>
          <w:rFonts w:ascii="Times New Roman" w:eastAsia="Times New Roman" w:hAnsi="Times New Roman" w:cs="Times New Roman"/>
          <w:sz w:val="28"/>
          <w:szCs w:val="28"/>
        </w:rPr>
      </w:pPr>
    </w:p>
    <w:p w14:paraId="08507398" w14:textId="77777777" w:rsidR="00F2024D" w:rsidRPr="002519E2" w:rsidRDefault="00F2024D" w:rsidP="00F2024D">
      <w:pPr>
        <w:spacing w:after="0" w:line="200" w:lineRule="exact"/>
        <w:jc w:val="center"/>
        <w:rPr>
          <w:rFonts w:ascii="Times New Roman" w:eastAsia="Times New Roman" w:hAnsi="Times New Roman" w:cs="Times New Roman"/>
          <w:sz w:val="28"/>
          <w:szCs w:val="28"/>
        </w:rPr>
      </w:pPr>
    </w:p>
    <w:p w14:paraId="116F4BF6" w14:textId="77777777" w:rsidR="00F2024D" w:rsidRPr="002519E2" w:rsidRDefault="00F2024D" w:rsidP="00F2024D">
      <w:pPr>
        <w:spacing w:after="0" w:line="390" w:lineRule="exact"/>
        <w:jc w:val="center"/>
        <w:rPr>
          <w:rFonts w:ascii="Times New Roman" w:eastAsia="Times New Roman" w:hAnsi="Times New Roman" w:cs="Times New Roman"/>
          <w:sz w:val="28"/>
          <w:szCs w:val="28"/>
        </w:rPr>
      </w:pPr>
    </w:p>
    <w:p w14:paraId="75C1E99E" w14:textId="77777777" w:rsidR="00F2024D" w:rsidRPr="002519E2" w:rsidRDefault="00F2024D" w:rsidP="00F2024D">
      <w:pPr>
        <w:spacing w:after="0" w:line="240" w:lineRule="auto"/>
        <w:jc w:val="right"/>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«Утверждаю»</w:t>
      </w:r>
    </w:p>
    <w:p w14:paraId="2B2C36A7" w14:textId="77777777" w:rsidR="00F2024D" w:rsidRPr="002519E2" w:rsidRDefault="00F2024D" w:rsidP="00F2024D">
      <w:pPr>
        <w:spacing w:after="0" w:line="48" w:lineRule="exact"/>
        <w:jc w:val="center"/>
        <w:rPr>
          <w:rFonts w:ascii="Times New Roman" w:eastAsia="Times New Roman" w:hAnsi="Times New Roman" w:cs="Times New Roman"/>
          <w:sz w:val="28"/>
          <w:szCs w:val="28"/>
        </w:rPr>
      </w:pPr>
    </w:p>
    <w:p w14:paraId="5A398001" w14:textId="77777777" w:rsidR="00F2024D" w:rsidRPr="002519E2" w:rsidRDefault="00F2024D" w:rsidP="00F2024D">
      <w:pPr>
        <w:spacing w:after="0" w:line="240" w:lineRule="auto"/>
        <w:jc w:val="right"/>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 xml:space="preserve">Директор МБОУ </w:t>
      </w:r>
      <w:proofErr w:type="spellStart"/>
      <w:r w:rsidRPr="002519E2">
        <w:rPr>
          <w:rFonts w:ascii="Times New Roman" w:eastAsia="Times New Roman" w:hAnsi="Times New Roman" w:cs="Times New Roman"/>
          <w:sz w:val="28"/>
          <w:szCs w:val="28"/>
        </w:rPr>
        <w:t>Кашарской</w:t>
      </w:r>
      <w:proofErr w:type="spellEnd"/>
      <w:r w:rsidRPr="002519E2">
        <w:rPr>
          <w:rFonts w:ascii="Times New Roman" w:eastAsia="Times New Roman" w:hAnsi="Times New Roman" w:cs="Times New Roman"/>
          <w:sz w:val="28"/>
          <w:szCs w:val="28"/>
        </w:rPr>
        <w:t xml:space="preserve"> СОШ</w:t>
      </w:r>
    </w:p>
    <w:p w14:paraId="6AF0904F" w14:textId="352B6445" w:rsidR="00F2024D" w:rsidRPr="002519E2" w:rsidRDefault="00F2024D" w:rsidP="00F2024D">
      <w:pPr>
        <w:tabs>
          <w:tab w:val="left" w:pos="800"/>
        </w:tabs>
        <w:spacing w:after="0" w:line="240" w:lineRule="auto"/>
        <w:jc w:val="right"/>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 xml:space="preserve">Приказ № </w:t>
      </w:r>
      <w:r w:rsidR="002519E2" w:rsidRPr="00786E21">
        <w:rPr>
          <w:rFonts w:ascii="Times New Roman" w:eastAsia="Times New Roman" w:hAnsi="Times New Roman" w:cs="Times New Roman"/>
          <w:sz w:val="28"/>
          <w:szCs w:val="28"/>
        </w:rPr>
        <w:t>92</w:t>
      </w:r>
      <w:r w:rsidRPr="002519E2">
        <w:rPr>
          <w:rFonts w:ascii="Times New Roman" w:eastAsia="Times New Roman" w:hAnsi="Times New Roman" w:cs="Times New Roman"/>
          <w:sz w:val="28"/>
          <w:szCs w:val="28"/>
        </w:rPr>
        <w:t xml:space="preserve"> от </w:t>
      </w:r>
      <w:r w:rsidR="002519E2" w:rsidRPr="00786E21">
        <w:rPr>
          <w:rFonts w:ascii="Times New Roman" w:eastAsia="Times New Roman" w:hAnsi="Times New Roman" w:cs="Times New Roman"/>
          <w:sz w:val="28"/>
          <w:szCs w:val="28"/>
        </w:rPr>
        <w:t>01</w:t>
      </w:r>
      <w:r w:rsidR="002519E2">
        <w:rPr>
          <w:rFonts w:ascii="Times New Roman" w:eastAsia="Times New Roman" w:hAnsi="Times New Roman" w:cs="Times New Roman"/>
          <w:sz w:val="28"/>
          <w:szCs w:val="28"/>
        </w:rPr>
        <w:t>.09</w:t>
      </w:r>
      <w:r w:rsidRPr="002519E2">
        <w:rPr>
          <w:rFonts w:ascii="Times New Roman" w:eastAsia="Times New Roman" w:hAnsi="Times New Roman" w:cs="Times New Roman"/>
          <w:sz w:val="28"/>
          <w:szCs w:val="28"/>
        </w:rPr>
        <w:t>.2025г.</w:t>
      </w:r>
    </w:p>
    <w:p w14:paraId="29DD20C2" w14:textId="77777777" w:rsidR="00F2024D" w:rsidRPr="002519E2" w:rsidRDefault="00F2024D" w:rsidP="00F2024D">
      <w:pPr>
        <w:tabs>
          <w:tab w:val="left" w:pos="800"/>
        </w:tabs>
        <w:spacing w:after="0" w:line="240" w:lineRule="auto"/>
        <w:jc w:val="right"/>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__________________ Губарев Д.И.</w:t>
      </w:r>
      <w:r w:rsidRPr="002519E2">
        <w:rPr>
          <w:rFonts w:ascii="Times New Roman" w:eastAsia="Times New Roman" w:hAnsi="Times New Roman" w:cs="Times New Roman"/>
          <w:sz w:val="28"/>
          <w:szCs w:val="28"/>
          <w:vertAlign w:val="superscript"/>
        </w:rPr>
        <w:t xml:space="preserve"> </w:t>
      </w:r>
    </w:p>
    <w:p w14:paraId="233E8846" w14:textId="77777777" w:rsidR="00F2024D" w:rsidRPr="002519E2" w:rsidRDefault="00F2024D" w:rsidP="00F2024D">
      <w:pPr>
        <w:tabs>
          <w:tab w:val="left" w:pos="800"/>
        </w:tabs>
        <w:spacing w:after="0" w:line="240" w:lineRule="auto"/>
        <w:jc w:val="right"/>
        <w:rPr>
          <w:rFonts w:ascii="Times New Roman" w:eastAsia="Times New Roman" w:hAnsi="Times New Roman" w:cs="Times New Roman"/>
          <w:sz w:val="28"/>
          <w:szCs w:val="28"/>
        </w:rPr>
      </w:pPr>
    </w:p>
    <w:p w14:paraId="30FE9815" w14:textId="77777777" w:rsidR="00F2024D" w:rsidRPr="002519E2" w:rsidRDefault="00F2024D" w:rsidP="00F2024D">
      <w:pPr>
        <w:spacing w:after="0" w:line="62" w:lineRule="exact"/>
        <w:jc w:val="center"/>
        <w:rPr>
          <w:rFonts w:ascii="Times New Roman" w:eastAsia="Times New Roman" w:hAnsi="Times New Roman" w:cs="Times New Roman"/>
          <w:sz w:val="28"/>
          <w:szCs w:val="28"/>
        </w:rPr>
      </w:pPr>
    </w:p>
    <w:p w14:paraId="321D2F60" w14:textId="77777777" w:rsidR="00F2024D" w:rsidRPr="002519E2" w:rsidRDefault="00F2024D" w:rsidP="00F2024D">
      <w:pPr>
        <w:tabs>
          <w:tab w:val="left" w:pos="7920"/>
        </w:tabs>
        <w:spacing w:after="0" w:line="240" w:lineRule="auto"/>
        <w:ind w:left="5140"/>
        <w:jc w:val="center"/>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 xml:space="preserve">  </w:t>
      </w:r>
    </w:p>
    <w:p w14:paraId="24AF563C" w14:textId="77777777" w:rsidR="00F2024D" w:rsidRPr="002519E2" w:rsidRDefault="00F2024D" w:rsidP="00F2024D">
      <w:pPr>
        <w:spacing w:after="0" w:line="240" w:lineRule="auto"/>
        <w:ind w:left="5580"/>
        <w:jc w:val="center"/>
        <w:rPr>
          <w:rFonts w:ascii="Times New Roman" w:eastAsia="Times New Roman" w:hAnsi="Times New Roman" w:cs="Times New Roman"/>
          <w:sz w:val="28"/>
          <w:szCs w:val="28"/>
        </w:rPr>
      </w:pPr>
    </w:p>
    <w:p w14:paraId="758C05E6" w14:textId="77777777" w:rsidR="00F2024D" w:rsidRPr="002519E2" w:rsidRDefault="00F2024D" w:rsidP="00F2024D">
      <w:pPr>
        <w:spacing w:after="0" w:line="240" w:lineRule="auto"/>
        <w:ind w:left="5580"/>
        <w:jc w:val="center"/>
        <w:rPr>
          <w:rFonts w:ascii="Times New Roman" w:eastAsia="Times New Roman" w:hAnsi="Times New Roman" w:cs="Times New Roman"/>
          <w:sz w:val="28"/>
          <w:szCs w:val="28"/>
        </w:rPr>
      </w:pPr>
    </w:p>
    <w:p w14:paraId="17CB3B0C" w14:textId="77777777" w:rsidR="00F2024D" w:rsidRPr="002519E2" w:rsidRDefault="00F2024D" w:rsidP="00F2024D">
      <w:pPr>
        <w:spacing w:after="0" w:line="240" w:lineRule="auto"/>
        <w:ind w:left="5580"/>
        <w:jc w:val="center"/>
        <w:rPr>
          <w:rFonts w:ascii="Times New Roman" w:eastAsia="Times New Roman" w:hAnsi="Times New Roman" w:cs="Times New Roman"/>
          <w:sz w:val="28"/>
          <w:szCs w:val="28"/>
        </w:rPr>
      </w:pPr>
    </w:p>
    <w:p w14:paraId="6AA503D0" w14:textId="77777777" w:rsidR="00F2024D" w:rsidRPr="002519E2" w:rsidRDefault="00F2024D" w:rsidP="006B5670">
      <w:pPr>
        <w:spacing w:after="0" w:line="240" w:lineRule="auto"/>
        <w:rPr>
          <w:rFonts w:ascii="Times New Roman" w:eastAsia="Calibri" w:hAnsi="Times New Roman" w:cs="Times New Roman"/>
          <w:b/>
          <w:sz w:val="28"/>
          <w:szCs w:val="28"/>
        </w:rPr>
      </w:pPr>
      <w:r w:rsidRPr="002519E2">
        <w:rPr>
          <w:rFonts w:ascii="Times New Roman" w:eastAsia="Calibri" w:hAnsi="Times New Roman" w:cs="Times New Roman"/>
          <w:b/>
          <w:sz w:val="28"/>
          <w:szCs w:val="28"/>
        </w:rPr>
        <w:t>Адаптированная основная общеобразовательная программа начального общего образования</w:t>
      </w:r>
    </w:p>
    <w:p w14:paraId="57903534" w14:textId="77777777" w:rsidR="00F2024D" w:rsidRPr="002519E2" w:rsidRDefault="00F2024D" w:rsidP="006B5670">
      <w:pPr>
        <w:spacing w:after="0" w:line="240" w:lineRule="auto"/>
        <w:rPr>
          <w:rFonts w:ascii="Times New Roman" w:eastAsia="Calibri" w:hAnsi="Times New Roman" w:cs="Times New Roman"/>
          <w:b/>
          <w:sz w:val="28"/>
          <w:szCs w:val="28"/>
        </w:rPr>
      </w:pPr>
      <w:r w:rsidRPr="002519E2">
        <w:rPr>
          <w:rFonts w:ascii="Times New Roman" w:eastAsia="Calibri" w:hAnsi="Times New Roman" w:cs="Times New Roman"/>
          <w:b/>
          <w:sz w:val="28"/>
          <w:szCs w:val="28"/>
        </w:rPr>
        <w:t>обучающегося с расстройствами аутистического спектра</w:t>
      </w:r>
    </w:p>
    <w:p w14:paraId="5255E248" w14:textId="77777777" w:rsidR="00F2024D" w:rsidRPr="002519E2" w:rsidRDefault="00F2024D" w:rsidP="006B5670">
      <w:pPr>
        <w:spacing w:after="0" w:line="240" w:lineRule="auto"/>
        <w:ind w:left="3140"/>
        <w:rPr>
          <w:rFonts w:ascii="Times New Roman" w:eastAsia="Calibri" w:hAnsi="Times New Roman" w:cs="Times New Roman"/>
          <w:sz w:val="28"/>
          <w:szCs w:val="28"/>
        </w:rPr>
      </w:pPr>
      <w:r w:rsidRPr="002519E2">
        <w:rPr>
          <w:rFonts w:ascii="Times New Roman" w:eastAsia="Calibri" w:hAnsi="Times New Roman" w:cs="Times New Roman"/>
          <w:b/>
          <w:sz w:val="28"/>
          <w:szCs w:val="28"/>
        </w:rPr>
        <w:t>по варианту 8.4. ФГОС НОО ОВЗ</w:t>
      </w:r>
    </w:p>
    <w:p w14:paraId="43D6CE8E" w14:textId="77777777" w:rsidR="00F2024D" w:rsidRPr="002519E2" w:rsidRDefault="00F2024D" w:rsidP="006B5670">
      <w:pPr>
        <w:spacing w:after="0" w:line="70" w:lineRule="exact"/>
        <w:rPr>
          <w:rFonts w:ascii="Times New Roman" w:eastAsia="Calibri" w:hAnsi="Times New Roman" w:cs="Times New Roman"/>
          <w:sz w:val="28"/>
          <w:szCs w:val="28"/>
        </w:rPr>
      </w:pPr>
    </w:p>
    <w:p w14:paraId="22BEF4BB" w14:textId="0AFF2167" w:rsidR="00F2024D" w:rsidRPr="002519E2" w:rsidRDefault="00F2024D" w:rsidP="006B5670">
      <w:pPr>
        <w:tabs>
          <w:tab w:val="left" w:pos="2037"/>
          <w:tab w:val="left" w:pos="3280"/>
          <w:tab w:val="center" w:pos="4807"/>
        </w:tabs>
        <w:spacing w:after="0" w:line="240" w:lineRule="auto"/>
        <w:ind w:left="260"/>
        <w:rPr>
          <w:rFonts w:ascii="Times New Roman" w:eastAsia="Calibri" w:hAnsi="Times New Roman" w:cs="Times New Roman"/>
          <w:sz w:val="28"/>
          <w:szCs w:val="28"/>
          <w:u w:val="single"/>
        </w:rPr>
      </w:pPr>
      <w:r w:rsidRPr="002519E2">
        <w:rPr>
          <w:rFonts w:ascii="Times New Roman" w:eastAsia="Calibri" w:hAnsi="Times New Roman" w:cs="Times New Roman"/>
          <w:b/>
          <w:bCs/>
          <w:sz w:val="28"/>
          <w:szCs w:val="28"/>
          <w:u w:val="single"/>
        </w:rPr>
        <w:t>«</w:t>
      </w:r>
      <w:proofErr w:type="gramStart"/>
      <w:r w:rsidRPr="002519E2">
        <w:rPr>
          <w:rFonts w:ascii="Times New Roman" w:eastAsia="Calibri" w:hAnsi="Times New Roman" w:cs="Times New Roman"/>
          <w:b/>
          <w:bCs/>
          <w:sz w:val="28"/>
          <w:szCs w:val="28"/>
          <w:u w:val="single"/>
        </w:rPr>
        <w:t>Адаптивная  физкультура</w:t>
      </w:r>
      <w:proofErr w:type="gramEnd"/>
      <w:r w:rsidRPr="002519E2">
        <w:rPr>
          <w:rFonts w:ascii="Times New Roman" w:eastAsia="Calibri" w:hAnsi="Times New Roman" w:cs="Times New Roman"/>
          <w:b/>
          <w:bCs/>
          <w:sz w:val="28"/>
          <w:szCs w:val="28"/>
          <w:u w:val="single"/>
        </w:rPr>
        <w:t>»</w:t>
      </w:r>
    </w:p>
    <w:p w14:paraId="12BF66EE" w14:textId="77777777" w:rsidR="00F2024D" w:rsidRPr="002519E2" w:rsidRDefault="00F2024D" w:rsidP="006B5670">
      <w:pPr>
        <w:spacing w:after="0" w:line="240" w:lineRule="auto"/>
        <w:ind w:left="2080"/>
        <w:rPr>
          <w:rFonts w:ascii="Times New Roman" w:eastAsia="Calibri" w:hAnsi="Times New Roman" w:cs="Times New Roman"/>
          <w:sz w:val="28"/>
          <w:szCs w:val="28"/>
        </w:rPr>
      </w:pPr>
      <w:r w:rsidRPr="002519E2">
        <w:rPr>
          <w:rFonts w:ascii="Times New Roman" w:eastAsia="Calibri" w:hAnsi="Times New Roman" w:cs="Times New Roman"/>
          <w:b/>
          <w:bCs/>
          <w:sz w:val="28"/>
          <w:szCs w:val="28"/>
        </w:rPr>
        <w:t>на 2025-2026 учебный год</w:t>
      </w:r>
    </w:p>
    <w:p w14:paraId="53DC6664" w14:textId="77777777" w:rsidR="00F2024D" w:rsidRPr="002519E2" w:rsidRDefault="00F2024D" w:rsidP="006B5670">
      <w:pPr>
        <w:spacing w:after="0" w:line="52" w:lineRule="exact"/>
        <w:rPr>
          <w:rFonts w:ascii="Times New Roman" w:eastAsia="Calibri" w:hAnsi="Times New Roman" w:cs="Times New Roman"/>
          <w:sz w:val="28"/>
          <w:szCs w:val="28"/>
        </w:rPr>
      </w:pPr>
    </w:p>
    <w:p w14:paraId="4950F16E" w14:textId="77777777" w:rsidR="00F2024D" w:rsidRPr="002519E2" w:rsidRDefault="00F2024D" w:rsidP="00F2024D">
      <w:pPr>
        <w:spacing w:after="0" w:line="44" w:lineRule="exact"/>
        <w:jc w:val="center"/>
        <w:rPr>
          <w:rFonts w:ascii="Times New Roman" w:eastAsia="Calibri" w:hAnsi="Times New Roman" w:cs="Times New Roman"/>
          <w:sz w:val="28"/>
          <w:szCs w:val="28"/>
        </w:rPr>
      </w:pPr>
    </w:p>
    <w:p w14:paraId="414AE067" w14:textId="77777777" w:rsidR="00F2024D" w:rsidRPr="002519E2" w:rsidRDefault="00F2024D" w:rsidP="00F2024D">
      <w:pPr>
        <w:spacing w:after="0" w:line="240" w:lineRule="auto"/>
        <w:ind w:left="260"/>
        <w:jc w:val="center"/>
        <w:rPr>
          <w:rFonts w:ascii="Times New Roman" w:eastAsia="Calibri" w:hAnsi="Times New Roman" w:cs="Times New Roman"/>
          <w:sz w:val="28"/>
          <w:szCs w:val="28"/>
          <w:u w:val="single"/>
        </w:rPr>
      </w:pPr>
    </w:p>
    <w:p w14:paraId="708FA848" w14:textId="77777777" w:rsidR="00F2024D" w:rsidRPr="002519E2" w:rsidRDefault="00F2024D" w:rsidP="00F2024D">
      <w:pPr>
        <w:spacing w:after="0" w:line="240" w:lineRule="auto"/>
        <w:ind w:left="260"/>
        <w:rPr>
          <w:rFonts w:ascii="Times New Roman" w:eastAsia="Calibri" w:hAnsi="Times New Roman" w:cs="Times New Roman"/>
          <w:sz w:val="28"/>
          <w:szCs w:val="28"/>
        </w:rPr>
      </w:pPr>
      <w:r w:rsidRPr="002519E2">
        <w:rPr>
          <w:rFonts w:ascii="Times New Roman" w:eastAsia="Calibri" w:hAnsi="Times New Roman" w:cs="Times New Roman"/>
          <w:sz w:val="28"/>
          <w:szCs w:val="28"/>
          <w:u w:val="single"/>
        </w:rPr>
        <w:t xml:space="preserve">Уровень </w:t>
      </w:r>
      <w:proofErr w:type="gramStart"/>
      <w:r w:rsidRPr="002519E2">
        <w:rPr>
          <w:rFonts w:ascii="Times New Roman" w:eastAsia="Calibri" w:hAnsi="Times New Roman" w:cs="Times New Roman"/>
          <w:sz w:val="28"/>
          <w:szCs w:val="28"/>
          <w:u w:val="single"/>
        </w:rPr>
        <w:t>общего  образования</w:t>
      </w:r>
      <w:proofErr w:type="gramEnd"/>
      <w:r w:rsidRPr="002519E2">
        <w:rPr>
          <w:rFonts w:ascii="Times New Roman" w:eastAsia="Calibri" w:hAnsi="Times New Roman" w:cs="Times New Roman"/>
          <w:sz w:val="28"/>
          <w:szCs w:val="28"/>
          <w:u w:val="single"/>
        </w:rPr>
        <w:t xml:space="preserve"> 4 класс </w:t>
      </w:r>
    </w:p>
    <w:p w14:paraId="5237BC54" w14:textId="77777777" w:rsidR="00F2024D" w:rsidRPr="002519E2" w:rsidRDefault="00F2024D" w:rsidP="00F2024D">
      <w:pPr>
        <w:spacing w:after="0" w:line="240" w:lineRule="auto"/>
        <w:ind w:left="1940"/>
        <w:rPr>
          <w:rFonts w:ascii="Times New Roman" w:eastAsia="Calibri" w:hAnsi="Times New Roman" w:cs="Times New Roman"/>
          <w:sz w:val="28"/>
          <w:szCs w:val="28"/>
        </w:rPr>
      </w:pPr>
      <w:r w:rsidRPr="002519E2">
        <w:rPr>
          <w:rFonts w:ascii="Times New Roman" w:eastAsia="Calibri" w:hAnsi="Times New Roman" w:cs="Times New Roman"/>
          <w:sz w:val="28"/>
          <w:szCs w:val="28"/>
        </w:rPr>
        <w:t>(</w:t>
      </w:r>
      <w:r w:rsidRPr="002519E2">
        <w:rPr>
          <w:rFonts w:ascii="Times New Roman" w:eastAsia="Calibri" w:hAnsi="Times New Roman" w:cs="Times New Roman"/>
          <w:sz w:val="28"/>
          <w:szCs w:val="28"/>
          <w:u w:val="single"/>
        </w:rPr>
        <w:t>начальное общее</w:t>
      </w:r>
      <w:r w:rsidRPr="002519E2">
        <w:rPr>
          <w:rFonts w:ascii="Times New Roman" w:eastAsia="Calibri" w:hAnsi="Times New Roman" w:cs="Times New Roman"/>
          <w:sz w:val="28"/>
          <w:szCs w:val="28"/>
        </w:rPr>
        <w:t>, основное общее, среднее общее)</w:t>
      </w:r>
    </w:p>
    <w:p w14:paraId="3F40CB31" w14:textId="77777777" w:rsidR="00F2024D" w:rsidRPr="002519E2" w:rsidRDefault="00F2024D" w:rsidP="00F2024D">
      <w:pPr>
        <w:spacing w:after="0" w:line="200" w:lineRule="exact"/>
        <w:rPr>
          <w:rFonts w:ascii="Times New Roman" w:eastAsia="Times New Roman" w:hAnsi="Times New Roman" w:cs="Times New Roman"/>
          <w:sz w:val="28"/>
          <w:szCs w:val="28"/>
        </w:rPr>
      </w:pPr>
    </w:p>
    <w:p w14:paraId="33BFE720" w14:textId="77777777" w:rsidR="00F2024D" w:rsidRPr="002519E2" w:rsidRDefault="00F2024D" w:rsidP="00F2024D">
      <w:pPr>
        <w:spacing w:after="0" w:line="270" w:lineRule="exact"/>
        <w:rPr>
          <w:rFonts w:ascii="Times New Roman" w:eastAsia="Times New Roman" w:hAnsi="Times New Roman" w:cs="Times New Roman"/>
          <w:sz w:val="28"/>
          <w:szCs w:val="28"/>
        </w:rPr>
      </w:pPr>
    </w:p>
    <w:p w14:paraId="641285AC" w14:textId="1967BCAB" w:rsidR="00F2024D" w:rsidRPr="002519E2" w:rsidRDefault="00F2024D" w:rsidP="00F2024D">
      <w:pPr>
        <w:spacing w:after="0" w:line="240" w:lineRule="auto"/>
        <w:ind w:left="260"/>
        <w:rPr>
          <w:rFonts w:ascii="Times New Roman" w:eastAsia="Times New Roman" w:hAnsi="Times New Roman" w:cs="Times New Roman"/>
          <w:sz w:val="28"/>
          <w:szCs w:val="28"/>
        </w:rPr>
      </w:pPr>
      <w:r w:rsidRPr="002519E2">
        <w:rPr>
          <w:rFonts w:ascii="Times New Roman" w:eastAsia="Times New Roman" w:hAnsi="Times New Roman" w:cs="Times New Roman"/>
          <w:sz w:val="28"/>
          <w:szCs w:val="28"/>
        </w:rPr>
        <w:t xml:space="preserve">Количество </w:t>
      </w:r>
      <w:proofErr w:type="gramStart"/>
      <w:r w:rsidRPr="002519E2">
        <w:rPr>
          <w:rFonts w:ascii="Times New Roman" w:eastAsia="Times New Roman" w:hAnsi="Times New Roman" w:cs="Times New Roman"/>
          <w:sz w:val="28"/>
          <w:szCs w:val="28"/>
        </w:rPr>
        <w:t>часов :</w:t>
      </w:r>
      <w:proofErr w:type="gramEnd"/>
      <w:r w:rsidRPr="002519E2">
        <w:rPr>
          <w:rFonts w:ascii="Times New Roman" w:eastAsia="Times New Roman" w:hAnsi="Times New Roman" w:cs="Times New Roman"/>
          <w:sz w:val="28"/>
          <w:szCs w:val="28"/>
        </w:rPr>
        <w:t xml:space="preserve"> </w:t>
      </w:r>
      <w:r w:rsidR="00760ED8">
        <w:rPr>
          <w:rFonts w:ascii="Times New Roman" w:eastAsia="Times New Roman" w:hAnsi="Times New Roman" w:cs="Times New Roman"/>
          <w:sz w:val="28"/>
          <w:szCs w:val="28"/>
        </w:rPr>
        <w:t>101</w:t>
      </w:r>
      <w:r w:rsidRPr="000D7587">
        <w:rPr>
          <w:rFonts w:ascii="Times New Roman" w:eastAsia="Times New Roman" w:hAnsi="Times New Roman" w:cs="Times New Roman"/>
          <w:sz w:val="28"/>
          <w:szCs w:val="28"/>
        </w:rPr>
        <w:t xml:space="preserve"> </w:t>
      </w:r>
      <w:r w:rsidR="00760ED8">
        <w:rPr>
          <w:rFonts w:ascii="Times New Roman" w:eastAsia="Times New Roman" w:hAnsi="Times New Roman" w:cs="Times New Roman"/>
          <w:sz w:val="28"/>
          <w:szCs w:val="28"/>
          <w:u w:val="single"/>
        </w:rPr>
        <w:t>час</w:t>
      </w:r>
    </w:p>
    <w:p w14:paraId="359F0987" w14:textId="77777777" w:rsidR="00F2024D" w:rsidRPr="002519E2" w:rsidRDefault="00F2024D" w:rsidP="00F2024D">
      <w:pPr>
        <w:spacing w:after="0" w:line="54" w:lineRule="exact"/>
        <w:rPr>
          <w:rFonts w:ascii="Times New Roman" w:eastAsia="Times New Roman" w:hAnsi="Times New Roman" w:cs="Times New Roman"/>
          <w:sz w:val="28"/>
          <w:szCs w:val="28"/>
        </w:rPr>
      </w:pPr>
    </w:p>
    <w:p w14:paraId="313D450E" w14:textId="77777777" w:rsidR="00F2024D" w:rsidRPr="002519E2" w:rsidRDefault="00F2024D" w:rsidP="00F2024D">
      <w:pPr>
        <w:spacing w:after="0" w:line="240" w:lineRule="auto"/>
        <w:ind w:left="260"/>
        <w:rPr>
          <w:rFonts w:ascii="Times New Roman" w:eastAsia="Times New Roman" w:hAnsi="Times New Roman" w:cs="Times New Roman"/>
          <w:sz w:val="28"/>
          <w:szCs w:val="28"/>
          <w:u w:val="single"/>
        </w:rPr>
      </w:pPr>
      <w:proofErr w:type="spellStart"/>
      <w:proofErr w:type="gramStart"/>
      <w:r w:rsidRPr="002519E2">
        <w:rPr>
          <w:rFonts w:ascii="Times New Roman" w:eastAsia="Times New Roman" w:hAnsi="Times New Roman" w:cs="Times New Roman"/>
          <w:sz w:val="28"/>
          <w:szCs w:val="28"/>
        </w:rPr>
        <w:t>Учитель:</w:t>
      </w:r>
      <w:r w:rsidRPr="002519E2">
        <w:rPr>
          <w:rFonts w:ascii="Times New Roman" w:eastAsia="Times New Roman" w:hAnsi="Times New Roman" w:cs="Times New Roman"/>
          <w:sz w:val="28"/>
          <w:szCs w:val="28"/>
          <w:u w:val="single"/>
        </w:rPr>
        <w:t>Пономарева</w:t>
      </w:r>
      <w:proofErr w:type="spellEnd"/>
      <w:proofErr w:type="gramEnd"/>
      <w:r w:rsidRPr="002519E2">
        <w:rPr>
          <w:rFonts w:ascii="Times New Roman" w:eastAsia="Times New Roman" w:hAnsi="Times New Roman" w:cs="Times New Roman"/>
          <w:sz w:val="28"/>
          <w:szCs w:val="28"/>
          <w:u w:val="single"/>
        </w:rPr>
        <w:t xml:space="preserve"> Инна Петровна</w:t>
      </w:r>
    </w:p>
    <w:p w14:paraId="168EE8BB" w14:textId="77777777" w:rsidR="00F2024D" w:rsidRPr="002519E2" w:rsidRDefault="00F2024D" w:rsidP="00F2024D">
      <w:pPr>
        <w:spacing w:after="0" w:line="240" w:lineRule="auto"/>
        <w:ind w:left="260"/>
        <w:rPr>
          <w:rFonts w:ascii="Times New Roman" w:eastAsia="Times New Roman" w:hAnsi="Times New Roman" w:cs="Times New Roman"/>
          <w:sz w:val="28"/>
          <w:szCs w:val="28"/>
          <w:u w:val="single"/>
        </w:rPr>
      </w:pPr>
      <w:r w:rsidRPr="002519E2">
        <w:rPr>
          <w:rFonts w:ascii="Times New Roman" w:eastAsia="Times New Roman" w:hAnsi="Times New Roman" w:cs="Times New Roman"/>
          <w:sz w:val="28"/>
          <w:szCs w:val="28"/>
          <w:u w:val="single"/>
        </w:rPr>
        <w:t>Категория; первая квалификационная</w:t>
      </w:r>
    </w:p>
    <w:p w14:paraId="0382FBB8" w14:textId="77777777" w:rsidR="00F2024D" w:rsidRPr="002519E2" w:rsidRDefault="00F2024D" w:rsidP="00F2024D">
      <w:pPr>
        <w:spacing w:after="0" w:line="240" w:lineRule="auto"/>
        <w:ind w:left="260"/>
        <w:rPr>
          <w:rFonts w:ascii="Times New Roman" w:eastAsia="Times New Roman" w:hAnsi="Times New Roman" w:cs="Times New Roman"/>
          <w:sz w:val="28"/>
          <w:szCs w:val="28"/>
          <w:u w:val="single"/>
        </w:rPr>
      </w:pPr>
    </w:p>
    <w:p w14:paraId="52FF74A5" w14:textId="77777777" w:rsidR="00F2024D" w:rsidRPr="002519E2" w:rsidRDefault="00F2024D" w:rsidP="00F2024D">
      <w:pPr>
        <w:spacing w:after="0" w:line="240" w:lineRule="auto"/>
        <w:ind w:left="260"/>
        <w:rPr>
          <w:rFonts w:ascii="Times New Roman" w:eastAsia="Times New Roman" w:hAnsi="Times New Roman" w:cs="Times New Roman"/>
          <w:sz w:val="28"/>
          <w:szCs w:val="28"/>
        </w:rPr>
      </w:pPr>
    </w:p>
    <w:p w14:paraId="2D2ABDA0" w14:textId="77777777" w:rsidR="00F2024D" w:rsidRPr="002519E2" w:rsidRDefault="00F2024D" w:rsidP="00F2024D">
      <w:pPr>
        <w:spacing w:after="0" w:line="57" w:lineRule="exact"/>
        <w:rPr>
          <w:rFonts w:ascii="Times New Roman" w:eastAsia="Times New Roman" w:hAnsi="Times New Roman" w:cs="Times New Roman"/>
          <w:sz w:val="28"/>
          <w:szCs w:val="28"/>
        </w:rPr>
      </w:pPr>
    </w:p>
    <w:p w14:paraId="5BB97B3D" w14:textId="77777777" w:rsidR="00F2024D" w:rsidRPr="002519E2" w:rsidRDefault="00F2024D" w:rsidP="00F2024D">
      <w:pPr>
        <w:spacing w:after="0" w:line="240" w:lineRule="auto"/>
        <w:ind w:left="260"/>
        <w:rPr>
          <w:rFonts w:ascii="Times New Roman" w:eastAsia="Times New Roman" w:hAnsi="Times New Roman" w:cs="Times New Roman"/>
          <w:b/>
          <w:sz w:val="28"/>
          <w:szCs w:val="28"/>
        </w:rPr>
      </w:pPr>
      <w:r w:rsidRPr="002519E2">
        <w:rPr>
          <w:rFonts w:ascii="Times New Roman" w:eastAsia="Times New Roman" w:hAnsi="Times New Roman" w:cs="Times New Roman"/>
          <w:sz w:val="28"/>
          <w:szCs w:val="28"/>
        </w:rPr>
        <w:t xml:space="preserve">Программа разработана на основе: </w:t>
      </w:r>
    </w:p>
    <w:p w14:paraId="75B9C460" w14:textId="77777777" w:rsidR="00F2024D" w:rsidRPr="002519E2" w:rsidRDefault="00F2024D" w:rsidP="00F2024D">
      <w:pPr>
        <w:spacing w:after="0" w:line="1" w:lineRule="exact"/>
        <w:rPr>
          <w:rFonts w:ascii="Times New Roman" w:eastAsia="Times New Roman" w:hAnsi="Times New Roman" w:cs="Times New Roman"/>
          <w:sz w:val="28"/>
          <w:szCs w:val="28"/>
        </w:rPr>
      </w:pPr>
    </w:p>
    <w:p w14:paraId="72AF8252" w14:textId="77777777" w:rsidR="00F2024D" w:rsidRPr="002519E2" w:rsidRDefault="00F2024D" w:rsidP="00F2024D">
      <w:pPr>
        <w:spacing w:after="0" w:line="240" w:lineRule="auto"/>
        <w:rPr>
          <w:rFonts w:ascii="Times New Roman" w:eastAsia="Times New Roman" w:hAnsi="Times New Roman" w:cs="Times New Roman"/>
          <w:sz w:val="28"/>
          <w:szCs w:val="28"/>
        </w:rPr>
      </w:pPr>
    </w:p>
    <w:p w14:paraId="52276FE9" w14:textId="77777777" w:rsidR="00F2024D" w:rsidRPr="002519E2" w:rsidRDefault="00F2024D" w:rsidP="00F2024D">
      <w:pPr>
        <w:ind w:left="-5" w:right="351"/>
        <w:rPr>
          <w:rFonts w:ascii="Times New Roman" w:hAnsi="Times New Roman" w:cs="Times New Roman"/>
          <w:sz w:val="28"/>
          <w:szCs w:val="28"/>
        </w:rPr>
      </w:pPr>
      <w:r w:rsidRPr="002519E2">
        <w:rPr>
          <w:rFonts w:ascii="Times New Roman" w:hAnsi="Times New Roman" w:cs="Times New Roman"/>
          <w:sz w:val="28"/>
          <w:szCs w:val="28"/>
        </w:rPr>
        <w:t xml:space="preserve">-программы специальных (коррекционных) образовательных учреждений VIII вида (0-4 классы) под редакцией Воронковой;  </w:t>
      </w:r>
    </w:p>
    <w:p w14:paraId="4DFD1BAE" w14:textId="77777777" w:rsidR="00F2024D" w:rsidRPr="002519E2" w:rsidRDefault="00F2024D" w:rsidP="00F2024D">
      <w:pPr>
        <w:ind w:left="-5" w:right="351"/>
        <w:rPr>
          <w:rFonts w:ascii="Times New Roman" w:hAnsi="Times New Roman" w:cs="Times New Roman"/>
          <w:sz w:val="28"/>
          <w:szCs w:val="28"/>
        </w:rPr>
      </w:pPr>
      <w:r w:rsidRPr="002519E2">
        <w:rPr>
          <w:rFonts w:ascii="Times New Roman" w:hAnsi="Times New Roman" w:cs="Times New Roman"/>
          <w:sz w:val="28"/>
          <w:szCs w:val="28"/>
        </w:rPr>
        <w:t xml:space="preserve">-приказа Министерства образования и науки РФ №1576 от 31 декабря 2015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w:t>
      </w:r>
    </w:p>
    <w:p w14:paraId="021BBA7B" w14:textId="77777777" w:rsidR="00F2024D" w:rsidRPr="003D7620" w:rsidRDefault="00F2024D" w:rsidP="00F2024D">
      <w:pPr>
        <w:rPr>
          <w:rFonts w:ascii="Times New Roman" w:hAnsi="Times New Roman" w:cs="Times New Roman"/>
          <w:sz w:val="24"/>
          <w:szCs w:val="24"/>
        </w:rPr>
      </w:pPr>
    </w:p>
    <w:p w14:paraId="094F6234" w14:textId="6C818B7A" w:rsidR="00F2024D" w:rsidRPr="005D4D15" w:rsidRDefault="002519E2" w:rsidP="002519E2">
      <w:pPr>
        <w:spacing w:after="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                                                </w:t>
      </w:r>
      <w:r w:rsidR="00F2024D">
        <w:rPr>
          <w:rFonts w:ascii="Times New Roman" w:eastAsia="Times New Roman" w:hAnsi="Times New Roman" w:cs="Times New Roman"/>
          <w:b/>
          <w:caps/>
          <w:sz w:val="24"/>
          <w:szCs w:val="24"/>
        </w:rPr>
        <w:t>2025-</w:t>
      </w:r>
      <w:proofErr w:type="gramStart"/>
      <w:r w:rsidR="00F2024D">
        <w:rPr>
          <w:rFonts w:ascii="Times New Roman" w:eastAsia="Times New Roman" w:hAnsi="Times New Roman" w:cs="Times New Roman"/>
          <w:b/>
          <w:caps/>
          <w:sz w:val="24"/>
          <w:szCs w:val="24"/>
        </w:rPr>
        <w:t xml:space="preserve">2026 </w:t>
      </w:r>
      <w:r w:rsidR="00786E21">
        <w:rPr>
          <w:rFonts w:ascii="Times New Roman" w:eastAsia="Times New Roman" w:hAnsi="Times New Roman" w:cs="Times New Roman"/>
          <w:b/>
          <w:caps/>
          <w:sz w:val="24"/>
          <w:szCs w:val="24"/>
        </w:rPr>
        <w:t xml:space="preserve"> </w:t>
      </w:r>
      <w:r w:rsidR="00786E21" w:rsidRPr="00786E21">
        <w:rPr>
          <w:rFonts w:ascii="Times New Roman" w:eastAsia="Times New Roman" w:hAnsi="Times New Roman" w:cs="Times New Roman"/>
          <w:b/>
          <w:caps/>
          <w:sz w:val="20"/>
          <w:szCs w:val="20"/>
        </w:rPr>
        <w:t>УЧЕБНЫЙ</w:t>
      </w:r>
      <w:proofErr w:type="gramEnd"/>
      <w:r w:rsidR="00786E21" w:rsidRPr="00786E21">
        <w:rPr>
          <w:rFonts w:ascii="Times New Roman" w:eastAsia="Times New Roman" w:hAnsi="Times New Roman" w:cs="Times New Roman"/>
          <w:b/>
          <w:caps/>
          <w:sz w:val="20"/>
          <w:szCs w:val="20"/>
        </w:rPr>
        <w:t xml:space="preserve"> ГОД</w:t>
      </w:r>
    </w:p>
    <w:p w14:paraId="45771A9D" w14:textId="77777777" w:rsidR="00F2024D" w:rsidRDefault="00F2024D" w:rsidP="00F2024D">
      <w:pPr>
        <w:spacing w:after="0"/>
        <w:jc w:val="center"/>
        <w:rPr>
          <w:rFonts w:ascii="Times New Roman" w:eastAsia="Times New Roman" w:hAnsi="Times New Roman" w:cs="Times New Roman"/>
          <w:b/>
          <w:caps/>
          <w:sz w:val="24"/>
          <w:szCs w:val="24"/>
        </w:rPr>
      </w:pPr>
    </w:p>
    <w:p w14:paraId="79EB9AAA" w14:textId="77777777" w:rsidR="00F2024D" w:rsidRPr="002519E2" w:rsidRDefault="00F2024D" w:rsidP="002519E2">
      <w:pPr>
        <w:pStyle w:val="a3"/>
        <w:shd w:val="clear" w:color="auto" w:fill="FFFFFF"/>
        <w:spacing w:before="0" w:beforeAutospacing="0" w:after="150" w:afterAutospacing="0"/>
        <w:jc w:val="both"/>
        <w:rPr>
          <w:b/>
          <w:bCs/>
          <w:color w:val="000000"/>
          <w:sz w:val="21"/>
          <w:szCs w:val="21"/>
        </w:rPr>
      </w:pPr>
    </w:p>
    <w:p w14:paraId="4A75AA6C" w14:textId="67DBA9E1" w:rsidR="001C2672" w:rsidRPr="006B5670" w:rsidRDefault="00F2024D" w:rsidP="002519E2">
      <w:pPr>
        <w:pStyle w:val="a3"/>
        <w:shd w:val="clear" w:color="auto" w:fill="FFFFFF"/>
        <w:spacing w:before="0" w:beforeAutospacing="0" w:after="150" w:afterAutospacing="0"/>
        <w:jc w:val="both"/>
        <w:rPr>
          <w:color w:val="000000"/>
          <w:sz w:val="28"/>
          <w:szCs w:val="28"/>
        </w:rPr>
      </w:pPr>
      <w:r w:rsidRPr="006B5670">
        <w:rPr>
          <w:b/>
          <w:bCs/>
          <w:color w:val="000000"/>
          <w:sz w:val="28"/>
          <w:szCs w:val="28"/>
        </w:rPr>
        <w:t xml:space="preserve">                              </w:t>
      </w:r>
      <w:r w:rsidR="006B5670">
        <w:rPr>
          <w:b/>
          <w:bCs/>
          <w:color w:val="000000"/>
          <w:sz w:val="28"/>
          <w:szCs w:val="28"/>
        </w:rPr>
        <w:t xml:space="preserve">            </w:t>
      </w:r>
      <w:r w:rsidRPr="006B5670">
        <w:rPr>
          <w:b/>
          <w:bCs/>
          <w:color w:val="000000"/>
          <w:sz w:val="28"/>
          <w:szCs w:val="28"/>
        </w:rPr>
        <w:t xml:space="preserve"> </w:t>
      </w:r>
      <w:r w:rsidR="001C2672" w:rsidRPr="006B5670">
        <w:rPr>
          <w:b/>
          <w:bCs/>
          <w:color w:val="000000"/>
          <w:sz w:val="28"/>
          <w:szCs w:val="28"/>
        </w:rPr>
        <w:t>Пояснительная записка</w:t>
      </w:r>
    </w:p>
    <w:p w14:paraId="720F6474" w14:textId="47EC469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519E2">
        <w:rPr>
          <w:color w:val="000000"/>
          <w:sz w:val="21"/>
          <w:szCs w:val="21"/>
        </w:rPr>
        <w:br/>
      </w:r>
      <w:r w:rsidRPr="0020288F">
        <w:rPr>
          <w:color w:val="000000"/>
          <w:sz w:val="28"/>
          <w:szCs w:val="28"/>
        </w:rPr>
        <w:t xml:space="preserve">Предлагаемая программа по адаптивной физкультуре предназначена для учащихся с </w:t>
      </w:r>
      <w:proofErr w:type="gramStart"/>
      <w:r w:rsidRPr="0020288F">
        <w:rPr>
          <w:color w:val="000000"/>
          <w:sz w:val="28"/>
          <w:szCs w:val="28"/>
        </w:rPr>
        <w:t>РАС .</w:t>
      </w:r>
      <w:proofErr w:type="gramEnd"/>
      <w:r w:rsidRPr="0020288F">
        <w:rPr>
          <w:color w:val="000000"/>
          <w:sz w:val="28"/>
          <w:szCs w:val="28"/>
        </w:rPr>
        <w:t xml:space="preserve"> Структура адаптированной образовательной программы для детей с РАС соответствует основной цели их образования ― введение в культуру ребёнка, по разным причинам выпадающего из образовательного пространства, ориентированного на норму развития.</w:t>
      </w:r>
    </w:p>
    <w:p w14:paraId="538DBC69"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b/>
          <w:bCs/>
          <w:color w:val="000000"/>
          <w:sz w:val="28"/>
          <w:szCs w:val="28"/>
        </w:rPr>
        <w:t>«Академический»</w:t>
      </w:r>
      <w:r w:rsidRPr="0020288F">
        <w:rPr>
          <w:color w:val="000000"/>
          <w:sz w:val="28"/>
          <w:szCs w:val="28"/>
        </w:rPr>
        <w:t> компонент рассматривается в структуре образования обучающихся, как накопление потенциальных возможностей для их активной реализации в настоящем и будущем.</w:t>
      </w:r>
    </w:p>
    <w:p w14:paraId="7F81F529"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Компонент </w:t>
      </w:r>
      <w:r w:rsidRPr="0020288F">
        <w:rPr>
          <w:b/>
          <w:bCs/>
          <w:color w:val="000000"/>
          <w:sz w:val="28"/>
          <w:szCs w:val="28"/>
        </w:rPr>
        <w:t>«жизненной компетенции»</w:t>
      </w:r>
      <w:r w:rsidRPr="0020288F">
        <w:rPr>
          <w:color w:val="000000"/>
          <w:sz w:val="28"/>
          <w:szCs w:val="28"/>
        </w:rPr>
        <w:t> рассматривается в структуре образования детей, как овладение знаниями, умениями и навыками, которые необходимы ребёнку в обыденной жизни, для решения различных практических задач. Если овладение академическими знаниями, умениями и навыками направлено преимущественно на обеспечение его будущей реализации, то формируемая жизненная компетенция обеспечивает развитие отношений с окружением в настоящем.</w:t>
      </w:r>
    </w:p>
    <w:p w14:paraId="37A7311D" w14:textId="08728ADD" w:rsidR="001C2672" w:rsidRPr="0020288F" w:rsidRDefault="001C2672" w:rsidP="002519E2">
      <w:pPr>
        <w:pStyle w:val="a3"/>
        <w:shd w:val="clear" w:color="auto" w:fill="FFFFFF"/>
        <w:spacing w:before="0" w:beforeAutospacing="0" w:after="150" w:afterAutospacing="0"/>
        <w:jc w:val="both"/>
        <w:rPr>
          <w:color w:val="000000"/>
          <w:sz w:val="28"/>
          <w:szCs w:val="28"/>
        </w:rPr>
      </w:pPr>
      <w:proofErr w:type="gramStart"/>
      <w:r w:rsidRPr="0020288F">
        <w:rPr>
          <w:b/>
          <w:bCs/>
          <w:color w:val="000000"/>
          <w:sz w:val="28"/>
          <w:szCs w:val="28"/>
        </w:rPr>
        <w:t>Цели</w:t>
      </w:r>
      <w:r w:rsidRPr="0020288F">
        <w:rPr>
          <w:color w:val="000000"/>
          <w:sz w:val="28"/>
          <w:szCs w:val="28"/>
        </w:rPr>
        <w:t> </w:t>
      </w:r>
      <w:r w:rsidR="00BB4935" w:rsidRPr="0020288F">
        <w:rPr>
          <w:b/>
          <w:bCs/>
          <w:color w:val="000000"/>
          <w:sz w:val="28"/>
          <w:szCs w:val="28"/>
        </w:rPr>
        <w:t>:</w:t>
      </w:r>
      <w:proofErr w:type="gramEnd"/>
      <w:r w:rsidRPr="0020288F">
        <w:rPr>
          <w:color w:val="000000"/>
          <w:sz w:val="28"/>
          <w:szCs w:val="28"/>
        </w:rPr>
        <w:t> определяются необходимостью оптимизации физического состояния и развития ребенка.</w:t>
      </w:r>
    </w:p>
    <w:p w14:paraId="2413EBE5" w14:textId="1E9A1B2E"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b/>
          <w:bCs/>
          <w:color w:val="000000"/>
          <w:sz w:val="28"/>
          <w:szCs w:val="28"/>
        </w:rPr>
        <w:t xml:space="preserve">Основными задачами </w:t>
      </w:r>
      <w:r w:rsidR="00BB4935" w:rsidRPr="0020288F">
        <w:rPr>
          <w:b/>
          <w:bCs/>
          <w:color w:val="000000"/>
          <w:sz w:val="28"/>
          <w:szCs w:val="28"/>
        </w:rPr>
        <w:t>программы</w:t>
      </w:r>
      <w:r w:rsidRPr="0020288F">
        <w:rPr>
          <w:b/>
          <w:bCs/>
          <w:color w:val="000000"/>
          <w:sz w:val="28"/>
          <w:szCs w:val="28"/>
        </w:rPr>
        <w:t xml:space="preserve"> являются</w:t>
      </w:r>
      <w:r w:rsidRPr="0020288F">
        <w:rPr>
          <w:color w:val="000000"/>
          <w:sz w:val="28"/>
          <w:szCs w:val="28"/>
        </w:rPr>
        <w:t>:</w:t>
      </w:r>
    </w:p>
    <w:p w14:paraId="35017CDD"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обеспечение развития и тренировки всех систем и функций организма ребёнка через оптимальные физические нагрузки;</w:t>
      </w:r>
    </w:p>
    <w:p w14:paraId="15200C4B"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формирование жизненно необходимых двигательных умений и навыков;</w:t>
      </w:r>
    </w:p>
    <w:p w14:paraId="09846334"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содействие воспитанию нравственно-волевых качеств, развитию коммуникативной и познавательной деятельности;</w:t>
      </w:r>
    </w:p>
    <w:p w14:paraId="36DE8015"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воспитание бережного отношения к своему здоровью, формирование потребности в систематических занятиях физическими упражнениями, устойчивой мотивации к здоровому образу жизни.</w:t>
      </w:r>
    </w:p>
    <w:p w14:paraId="0E6C8495" w14:textId="57B08952" w:rsidR="001C2672" w:rsidRPr="0020288F" w:rsidRDefault="006B5670" w:rsidP="002519E2">
      <w:pPr>
        <w:pStyle w:val="a3"/>
        <w:shd w:val="clear" w:color="auto" w:fill="FFFFFF"/>
        <w:spacing w:before="0" w:beforeAutospacing="0" w:after="150" w:afterAutospacing="0"/>
        <w:jc w:val="both"/>
        <w:rPr>
          <w:color w:val="000000"/>
          <w:sz w:val="28"/>
          <w:szCs w:val="28"/>
        </w:rPr>
      </w:pPr>
      <w:r w:rsidRPr="0020288F">
        <w:rPr>
          <w:b/>
          <w:bCs/>
          <w:color w:val="000000"/>
          <w:sz w:val="28"/>
          <w:szCs w:val="28"/>
        </w:rPr>
        <w:t xml:space="preserve">                                                    </w:t>
      </w:r>
      <w:r w:rsidR="00BB4935" w:rsidRPr="0020288F">
        <w:rPr>
          <w:b/>
          <w:bCs/>
          <w:color w:val="000000"/>
          <w:sz w:val="28"/>
          <w:szCs w:val="28"/>
        </w:rPr>
        <w:t>о</w:t>
      </w:r>
      <w:r w:rsidR="001C2672" w:rsidRPr="0020288F">
        <w:rPr>
          <w:b/>
          <w:bCs/>
          <w:color w:val="000000"/>
          <w:sz w:val="28"/>
          <w:szCs w:val="28"/>
        </w:rPr>
        <w:t>бщая характеристика</w:t>
      </w:r>
    </w:p>
    <w:p w14:paraId="16082110" w14:textId="1BE43191"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br/>
        <w:t>Учебный предмет входит в предметную область физической культуры, является неотъемлемым условием активизации познания и овладения жизненными компетенциями обучающихся с РАС.</w:t>
      </w:r>
    </w:p>
    <w:p w14:paraId="50E917C9" w14:textId="77777777" w:rsidR="001C2672" w:rsidRPr="006B5670" w:rsidRDefault="001C2672" w:rsidP="002519E2">
      <w:pPr>
        <w:pStyle w:val="a3"/>
        <w:shd w:val="clear" w:color="auto" w:fill="FFFFFF"/>
        <w:spacing w:before="0" w:beforeAutospacing="0" w:after="150" w:afterAutospacing="0"/>
        <w:jc w:val="both"/>
        <w:rPr>
          <w:color w:val="000000"/>
        </w:rPr>
      </w:pPr>
      <w:r w:rsidRPr="0020288F">
        <w:rPr>
          <w:color w:val="000000"/>
          <w:sz w:val="28"/>
          <w:szCs w:val="28"/>
        </w:rPr>
        <w:t xml:space="preserve">В процессе адаптивной физической культуры решаются образовательные, коррекционно-компенсаторные, воспитательные и лечебно-оздоровительные задачи. Это обусловлено характерологическими особенностями развития учащихся. Так как помимо основного диагноза у детей отмечаются различные </w:t>
      </w:r>
      <w:r w:rsidRPr="0020288F">
        <w:rPr>
          <w:color w:val="000000"/>
          <w:sz w:val="28"/>
          <w:szCs w:val="28"/>
        </w:rPr>
        <w:lastRenderedPageBreak/>
        <w:t xml:space="preserve">сопутствующие заболевания, такие как: нарушения сердечно-сосудистой, вегетативной, эндокринной систем, нарушения зрения, ожирение, ограничение речевого развития. В двигательной сфере отмечаются нарушения координации, точности и темпа движений, </w:t>
      </w:r>
      <w:proofErr w:type="spellStart"/>
      <w:r w:rsidRPr="0020288F">
        <w:rPr>
          <w:color w:val="000000"/>
          <w:sz w:val="28"/>
          <w:szCs w:val="28"/>
        </w:rPr>
        <w:t>сенсомоторики</w:t>
      </w:r>
      <w:proofErr w:type="spellEnd"/>
      <w:r w:rsidRPr="0020288F">
        <w:rPr>
          <w:color w:val="000000"/>
          <w:sz w:val="28"/>
          <w:szCs w:val="28"/>
        </w:rPr>
        <w:t>, нарушения опорно-двигательного аппарата (осанка), отставание в росте и т.д. Память характеризуется слабым развитием, низким уровнем запоминания, затруднением перевода в долговременную. Внимание малоустойчивое, отмечается замедленность переключения. Существенно страдают волевые процессы, дети не умеют руководить своей деятельностью. Зачастую самые простые по технике выполнения физические упражнения становятся для детей</w:t>
      </w:r>
      <w:r w:rsidRPr="006B5670">
        <w:rPr>
          <w:color w:val="000000"/>
        </w:rPr>
        <w:t xml:space="preserve"> класса трудновыполнимыми из-за нарушения </w:t>
      </w:r>
      <w:proofErr w:type="spellStart"/>
      <w:r w:rsidRPr="006B5670">
        <w:rPr>
          <w:color w:val="000000"/>
        </w:rPr>
        <w:t>аналитико</w:t>
      </w:r>
      <w:proofErr w:type="spellEnd"/>
      <w:r w:rsidRPr="006B5670">
        <w:rPr>
          <w:color w:val="000000"/>
        </w:rPr>
        <w:t xml:space="preserve"> – синтетической деятельности, ослабленного физического развития, нарушения согласованности движений и пр.</w:t>
      </w:r>
    </w:p>
    <w:p w14:paraId="6B0B89D4"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Таким образом, физическое развитие и повышение уровня двигательной активности является чрезвычайно актуальной задачей обучения и воспитания детей класса. Для обучения создаются такие специальные условия, которые дают возможность каждому ребёнку работать в доступном темпе, проявляя возможную самостоятельность. Педагог подбирает материал по степени сложности, исходя из особенностей физического развития каждого ребёнка.</w:t>
      </w:r>
    </w:p>
    <w:p w14:paraId="660CA0A0" w14:textId="0853AD09" w:rsidR="001C2672" w:rsidRPr="0020288F" w:rsidRDefault="006B5670" w:rsidP="006B5670">
      <w:pPr>
        <w:pStyle w:val="a3"/>
        <w:shd w:val="clear" w:color="auto" w:fill="FFFFFF"/>
        <w:spacing w:before="0" w:beforeAutospacing="0" w:after="150" w:afterAutospacing="0"/>
        <w:rPr>
          <w:color w:val="000000"/>
          <w:sz w:val="28"/>
          <w:szCs w:val="28"/>
        </w:rPr>
      </w:pPr>
      <w:r w:rsidRPr="0020288F">
        <w:rPr>
          <w:color w:val="000000"/>
          <w:sz w:val="28"/>
          <w:szCs w:val="28"/>
        </w:rPr>
        <w:br/>
        <w:t xml:space="preserve">               </w:t>
      </w:r>
      <w:r w:rsidR="0020288F">
        <w:rPr>
          <w:color w:val="000000"/>
          <w:sz w:val="28"/>
          <w:szCs w:val="28"/>
        </w:rPr>
        <w:t xml:space="preserve">             </w:t>
      </w:r>
      <w:r w:rsidR="001C2672" w:rsidRPr="0020288F">
        <w:rPr>
          <w:b/>
          <w:bCs/>
          <w:color w:val="000000"/>
          <w:sz w:val="28"/>
          <w:szCs w:val="28"/>
        </w:rPr>
        <w:t>Описание места учебного предмета в учебном плане</w:t>
      </w:r>
    </w:p>
    <w:p w14:paraId="1DE22E55" w14:textId="266FBE8A"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xml:space="preserve">Предмет «Адаптивная физкультура» рассчитан на один год </w:t>
      </w:r>
      <w:proofErr w:type="gramStart"/>
      <w:r w:rsidRPr="0020288F">
        <w:rPr>
          <w:color w:val="000000"/>
          <w:sz w:val="28"/>
          <w:szCs w:val="28"/>
        </w:rPr>
        <w:t>обучения ,</w:t>
      </w:r>
      <w:proofErr w:type="gramEnd"/>
      <w:r w:rsidRPr="0020288F">
        <w:rPr>
          <w:color w:val="000000"/>
          <w:sz w:val="28"/>
          <w:szCs w:val="28"/>
        </w:rPr>
        <w:t xml:space="preserve"> в </w:t>
      </w:r>
      <w:r w:rsidR="00BB4935" w:rsidRPr="0020288F">
        <w:rPr>
          <w:color w:val="000000"/>
          <w:sz w:val="28"/>
          <w:szCs w:val="28"/>
        </w:rPr>
        <w:t>4</w:t>
      </w:r>
      <w:r w:rsidRPr="0020288F">
        <w:rPr>
          <w:color w:val="000000"/>
          <w:sz w:val="28"/>
          <w:szCs w:val="28"/>
        </w:rPr>
        <w:t xml:space="preserve"> классе </w:t>
      </w:r>
      <w:r w:rsidR="00BB4935" w:rsidRPr="0020288F">
        <w:rPr>
          <w:color w:val="000000"/>
          <w:sz w:val="28"/>
          <w:szCs w:val="28"/>
        </w:rPr>
        <w:t>3</w:t>
      </w:r>
      <w:r w:rsidRPr="0020288F">
        <w:rPr>
          <w:color w:val="000000"/>
          <w:sz w:val="28"/>
          <w:szCs w:val="28"/>
        </w:rPr>
        <w:t xml:space="preserve"> раза в неделю, </w:t>
      </w:r>
      <w:r w:rsidR="00760ED8">
        <w:rPr>
          <w:sz w:val="28"/>
          <w:szCs w:val="28"/>
        </w:rPr>
        <w:t>101 час</w:t>
      </w:r>
      <w:bookmarkStart w:id="0" w:name="_GoBack"/>
      <w:bookmarkEnd w:id="0"/>
      <w:r w:rsidRPr="0020288F">
        <w:rPr>
          <w:sz w:val="28"/>
          <w:szCs w:val="28"/>
        </w:rPr>
        <w:t xml:space="preserve"> в год</w:t>
      </w:r>
      <w:r w:rsidRPr="0020288F">
        <w:rPr>
          <w:color w:val="000000"/>
          <w:sz w:val="28"/>
          <w:szCs w:val="28"/>
        </w:rPr>
        <w:t>,34 учебные недели. Преподавание курса должно оптимизировать физическое состояние и развитие обучающихся. В основу обучения положена система простейших физических упражнений, направленных на коррекцию дефектов физического развития и моторики, укрепление здоровья, выработку жизненно необходимых двигательных умений и навыков у учащихся с РАС. Необходимо отметить, что учащиеся этой категории имеют значительные отклонения в физическом и двигательном развитии. Это сказывается на содержании и методике уроков адаптивной физической культуры. Замедленность психических процессов, конкретность мышления, нарушения памяти и внимания обуславливает чрезвычайную медлительность образования у них двигательных навыков.</w:t>
      </w:r>
    </w:p>
    <w:p w14:paraId="0918453B"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b/>
          <w:bCs/>
          <w:color w:val="000000"/>
          <w:sz w:val="28"/>
          <w:szCs w:val="28"/>
        </w:rPr>
        <w:t>Личностные, базовые и предметные результаты освоения учебного предмета</w:t>
      </w:r>
    </w:p>
    <w:p w14:paraId="03248D74"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1. Восприятие собственного тела, осознание своих физических возможностей и ограничений:</w:t>
      </w:r>
    </w:p>
    <w:p w14:paraId="2C534447"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освоение доступных способов контроля над функциями собственного тела: сидеть, стоять, передвигаться;</w:t>
      </w:r>
    </w:p>
    <w:p w14:paraId="116F26EC"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освоение двигательных навыков, последовательности движений, развитие координационных способностей;</w:t>
      </w:r>
    </w:p>
    <w:p w14:paraId="7034EF04"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lastRenderedPageBreak/>
        <w:t>- совершенствование физических качеств: ловкости, силы, быстроты, выносливости;</w:t>
      </w:r>
    </w:p>
    <w:p w14:paraId="4C4EB1B5"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умение радоваться успехам.</w:t>
      </w:r>
    </w:p>
    <w:p w14:paraId="02044DCA"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2.Освоение доступных видов физкультурно-спортивной деятельности спортивные игры:</w:t>
      </w:r>
    </w:p>
    <w:p w14:paraId="7A28FA79"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интерес к определенным видам физкультурно-спортивной деятельности: спортивные и подвижные игры, туризм, физическая подготовка;</w:t>
      </w:r>
    </w:p>
    <w:p w14:paraId="111DE7BA"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играть в подвижные игры.</w:t>
      </w:r>
    </w:p>
    <w:p w14:paraId="434F870A"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3.Соотнесение самочувствия с настроением, собственной активностью, самостоятельностью и независимостью:</w:t>
      </w:r>
    </w:p>
    <w:p w14:paraId="5CFC5483"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умение определять свое самочувствие в связи с физической нагрузкой:</w:t>
      </w:r>
    </w:p>
    <w:p w14:paraId="5743032D"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-усталость, болевые ощущения, др.</w:t>
      </w:r>
    </w:p>
    <w:p w14:paraId="2834C755"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b/>
          <w:bCs/>
          <w:color w:val="000000"/>
          <w:sz w:val="28"/>
          <w:szCs w:val="28"/>
        </w:rPr>
        <w:t>Формирование базовых учебных действий (БУД)</w:t>
      </w:r>
    </w:p>
    <w:p w14:paraId="0BCFD6A2"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b/>
          <w:bCs/>
          <w:color w:val="000000"/>
          <w:sz w:val="28"/>
          <w:szCs w:val="28"/>
        </w:rPr>
        <w:t>Личностные БУД</w:t>
      </w:r>
      <w:r w:rsidRPr="0020288F">
        <w:rPr>
          <w:color w:val="000000"/>
          <w:sz w:val="28"/>
          <w:szCs w:val="28"/>
        </w:rPr>
        <w:t>:</w:t>
      </w:r>
    </w:p>
    <w:p w14:paraId="3F69B4A8"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осознанно выполнять обязанности ученика, члена школьного коллектива, пользоваться соответствующими правами;</w:t>
      </w:r>
    </w:p>
    <w:p w14:paraId="55446686"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бережно относиться к своему здоровью;</w:t>
      </w:r>
    </w:p>
    <w:p w14:paraId="3C1E062F"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понимать личную ответственность за свои поступки на основе представлений об этических нормах и правилах поведения в современном обществе.</w:t>
      </w:r>
    </w:p>
    <w:p w14:paraId="66E01B4E"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b/>
          <w:bCs/>
          <w:color w:val="000000"/>
          <w:sz w:val="28"/>
          <w:szCs w:val="28"/>
        </w:rPr>
        <w:t>Коммуникативные БУД:</w:t>
      </w:r>
    </w:p>
    <w:p w14:paraId="3E845E32"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ориентация на партнера, сотрудничество и кооперация (в командных играх);</w:t>
      </w:r>
    </w:p>
    <w:p w14:paraId="771E7C5A"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выполнение комплексов упражнений, подвижные игры.</w:t>
      </w:r>
    </w:p>
    <w:p w14:paraId="1E52118C"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b/>
          <w:bCs/>
          <w:color w:val="000000"/>
          <w:sz w:val="28"/>
          <w:szCs w:val="28"/>
        </w:rPr>
        <w:t>Регулятивные БУД:</w:t>
      </w:r>
    </w:p>
    <w:p w14:paraId="4D77F290"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осуществлять взаимный контроль в совместной деятельности, адекватно оценивать собственное поведение и поведение окружающих;</w:t>
      </w:r>
    </w:p>
    <w:p w14:paraId="0DA15BD4"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 осознанно действовать на основе разных видов инструкций для решения практических и учебных задач.</w:t>
      </w:r>
    </w:p>
    <w:p w14:paraId="024C7B82"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b/>
          <w:bCs/>
          <w:color w:val="000000"/>
          <w:sz w:val="28"/>
          <w:szCs w:val="28"/>
        </w:rPr>
        <w:t>Познавательные БУД</w:t>
      </w:r>
      <w:r w:rsidRPr="0020288F">
        <w:rPr>
          <w:color w:val="000000"/>
          <w:sz w:val="28"/>
          <w:szCs w:val="28"/>
        </w:rPr>
        <w:t>:</w:t>
      </w:r>
    </w:p>
    <w:p w14:paraId="4B2AD323" w14:textId="77777777" w:rsidR="001C2672" w:rsidRPr="0020288F" w:rsidRDefault="001C2672" w:rsidP="000D7587">
      <w:pPr>
        <w:pStyle w:val="a3"/>
        <w:shd w:val="clear" w:color="auto" w:fill="FFFFFF"/>
        <w:spacing w:before="0" w:beforeAutospacing="0" w:after="150" w:afterAutospacing="0"/>
        <w:jc w:val="both"/>
        <w:rPr>
          <w:color w:val="000000"/>
          <w:sz w:val="28"/>
          <w:szCs w:val="28"/>
        </w:rPr>
      </w:pPr>
      <w:r w:rsidRPr="0020288F">
        <w:rPr>
          <w:color w:val="000000"/>
          <w:sz w:val="28"/>
          <w:szCs w:val="28"/>
        </w:rPr>
        <w:t>-дифференцированно воспринимать окружающий мир, его временно-пространственную организацию;</w:t>
      </w:r>
    </w:p>
    <w:p w14:paraId="6731E93B"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xml:space="preserve">- использовать логические действия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w:t>
      </w:r>
      <w:proofErr w:type="gramStart"/>
      <w:r w:rsidRPr="0020288F">
        <w:rPr>
          <w:color w:val="000000"/>
          <w:sz w:val="28"/>
          <w:szCs w:val="28"/>
        </w:rPr>
        <w:t>индивидуальными  возможностями</w:t>
      </w:r>
      <w:proofErr w:type="gramEnd"/>
      <w:r w:rsidRPr="0020288F">
        <w:rPr>
          <w:color w:val="000000"/>
          <w:sz w:val="28"/>
          <w:szCs w:val="28"/>
        </w:rPr>
        <w:t>;</w:t>
      </w:r>
    </w:p>
    <w:p w14:paraId="00CD6BB5"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lastRenderedPageBreak/>
        <w:t>-применять начальные сведения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и для решения познавательных и практических задач;</w:t>
      </w:r>
    </w:p>
    <w:p w14:paraId="63A9A81D"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0D7587">
        <w:rPr>
          <w:color w:val="000000"/>
        </w:rPr>
        <w:t xml:space="preserve">- </w:t>
      </w:r>
      <w:r w:rsidRPr="0020288F">
        <w:rPr>
          <w:color w:val="000000"/>
          <w:sz w:val="28"/>
          <w:szCs w:val="28"/>
        </w:rPr>
        <w:t xml:space="preserve">использовать в жизни и деятельности некоторые </w:t>
      </w:r>
      <w:proofErr w:type="spellStart"/>
      <w:r w:rsidRPr="0020288F">
        <w:rPr>
          <w:color w:val="000000"/>
          <w:sz w:val="28"/>
          <w:szCs w:val="28"/>
        </w:rPr>
        <w:t>межпредметные</w:t>
      </w:r>
      <w:proofErr w:type="spellEnd"/>
      <w:r w:rsidRPr="0020288F">
        <w:rPr>
          <w:color w:val="000000"/>
          <w:sz w:val="28"/>
          <w:szCs w:val="28"/>
        </w:rPr>
        <w:t xml:space="preserve"> знания, отражающие доступные существенные связи и отношения между объектами и процессами.</w:t>
      </w:r>
    </w:p>
    <w:p w14:paraId="7EA34490"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xml:space="preserve">Личностные результаты включают овладение обучающимися жизненными и социальными компетенциями, необходимыми для решения практико-ориентированных задач и обеспечивающими становление </w:t>
      </w:r>
      <w:proofErr w:type="gramStart"/>
      <w:r w:rsidRPr="0020288F">
        <w:rPr>
          <w:color w:val="000000"/>
          <w:sz w:val="28"/>
          <w:szCs w:val="28"/>
        </w:rPr>
        <w:t>социальных отношений</w:t>
      </w:r>
      <w:proofErr w:type="gramEnd"/>
      <w:r w:rsidRPr="0020288F">
        <w:rPr>
          <w:color w:val="000000"/>
          <w:sz w:val="28"/>
          <w:szCs w:val="28"/>
        </w:rPr>
        <w:t xml:space="preserve"> обучающихся в различных средах:</w:t>
      </w:r>
    </w:p>
    <w:p w14:paraId="588A406C"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осознание себя как гражданина России; чувство гордости за свою Родину;</w:t>
      </w:r>
    </w:p>
    <w:p w14:paraId="488B4315"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уважительное отношение к иному мнению, истории и культуре других народов; 3) владение навыками коммуникации и принятыми нормами социального взаимодействия;</w:t>
      </w:r>
    </w:p>
    <w:p w14:paraId="21994B61"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способность к осмыслению социального окружения, своего места в нем, принятие соответствующих возрасту ценностей и социальных ролей;</w:t>
      </w:r>
    </w:p>
    <w:p w14:paraId="10ED9E69"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принятие и освоение социальной роли обучающегося, формирование и развитие социально значимых мотивов учебной деятельности;</w:t>
      </w:r>
    </w:p>
    <w:p w14:paraId="06E2D147"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навыки сотрудничества с взрослыми и сверстниками в разных социальных ситуациях;</w:t>
      </w:r>
    </w:p>
    <w:p w14:paraId="46834DEF"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эстетические потребности, ценности и чувства;</w:t>
      </w:r>
    </w:p>
    <w:p w14:paraId="3651AC0E"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этические чувства, доброжелательность и эмоционально- нравственная отзывчивость, понимание и сопереживание чувствам других людей;</w:t>
      </w:r>
    </w:p>
    <w:p w14:paraId="76E71EC8"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установка на безопасный, здоровый образ жизни, наличие мотивации к творческому труду, работе на результат, бережному отношению к материальным и духовным ценностям; готовность к самостоятельной жизни. </w:t>
      </w:r>
      <w:r w:rsidRPr="0020288F">
        <w:rPr>
          <w:b/>
          <w:bCs/>
          <w:color w:val="000000"/>
          <w:sz w:val="28"/>
          <w:szCs w:val="28"/>
        </w:rPr>
        <w:t>Основные предметные требования к знаниям и умениям учащихся</w:t>
      </w:r>
      <w:r w:rsidRPr="0020288F">
        <w:rPr>
          <w:color w:val="000000"/>
          <w:sz w:val="28"/>
          <w:szCs w:val="28"/>
        </w:rPr>
        <w:t>:</w:t>
      </w:r>
    </w:p>
    <w:p w14:paraId="1B94E8E7"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-восприятие собственного тела, осознание своих физических возможностей и ограничений;</w:t>
      </w:r>
    </w:p>
    <w:p w14:paraId="3AB79E57"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-освоение доступных видов физкультурно-спортивной деятельности спортивные игры;</w:t>
      </w:r>
    </w:p>
    <w:p w14:paraId="314240D4"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-соотнесение самочувствия с настроением, собственной активностью, самостоятельностью и независимостью;</w:t>
      </w:r>
    </w:p>
    <w:p w14:paraId="55BDDAF5"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знать своё место в строю;</w:t>
      </w:r>
    </w:p>
    <w:p w14:paraId="6F85CFF4"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-как выполняются команды «Равняйсь!», «Смирно!», «На вытянутые руки</w:t>
      </w:r>
    </w:p>
    <w:p w14:paraId="24000E00"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lastRenderedPageBreak/>
        <w:t>соотнесение самочувствия с настроением, собственной активностью, самостоятельностью и независимостью;</w:t>
      </w:r>
    </w:p>
    <w:p w14:paraId="3125E6D9"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знать своё место в строю;</w:t>
      </w:r>
    </w:p>
    <w:p w14:paraId="1615EC4D"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-как выполняются команды «Равняйсь!», «Смирно!», «На вытянутые руки разомкнись!»;</w:t>
      </w:r>
    </w:p>
    <w:p w14:paraId="6216F4CD"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-знать, кто такой «направляющий» и «замыкающий»;</w:t>
      </w:r>
    </w:p>
    <w:p w14:paraId="25BA4A78" w14:textId="77777777" w:rsidR="001C2672" w:rsidRPr="0020288F" w:rsidRDefault="001C2672"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правила поведения на занятиях.</w:t>
      </w:r>
    </w:p>
    <w:p w14:paraId="5B1D6BF5"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b/>
          <w:bCs/>
          <w:color w:val="000000"/>
          <w:sz w:val="28"/>
          <w:szCs w:val="28"/>
        </w:rPr>
        <w:t>Планируемые результаты</w:t>
      </w:r>
    </w:p>
    <w:p w14:paraId="722A3AA9" w14:textId="67F34ECD" w:rsidR="00D377F9" w:rsidRPr="0020288F" w:rsidRDefault="00D377F9" w:rsidP="002519E2">
      <w:pPr>
        <w:pStyle w:val="a3"/>
        <w:shd w:val="clear" w:color="auto" w:fill="FFFFFF"/>
        <w:spacing w:before="0" w:beforeAutospacing="0" w:after="150" w:afterAutospacing="0"/>
        <w:jc w:val="both"/>
        <w:rPr>
          <w:color w:val="000000"/>
          <w:sz w:val="28"/>
          <w:szCs w:val="28"/>
        </w:rPr>
      </w:pPr>
      <w:r w:rsidRPr="002519E2">
        <w:rPr>
          <w:color w:val="000000"/>
          <w:sz w:val="21"/>
          <w:szCs w:val="21"/>
        </w:rPr>
        <w:br/>
      </w:r>
      <w:r w:rsidRPr="0020288F">
        <w:rPr>
          <w:color w:val="000000"/>
          <w:sz w:val="28"/>
          <w:szCs w:val="28"/>
        </w:rPr>
        <w:t>Результаты овладения рабочей программой выявляются в ходе выполнения обучающимися разных видов заданий, требующих верного решения:</w:t>
      </w:r>
    </w:p>
    <w:p w14:paraId="59194D3E" w14:textId="77777777" w:rsidR="00D377F9" w:rsidRPr="0020288F" w:rsidRDefault="00D377F9" w:rsidP="00D377F9">
      <w:pPr>
        <w:pStyle w:val="a3"/>
        <w:shd w:val="clear" w:color="auto" w:fill="FFFFFF"/>
        <w:spacing w:before="0" w:beforeAutospacing="0" w:after="150" w:afterAutospacing="0"/>
        <w:rPr>
          <w:color w:val="000000"/>
          <w:sz w:val="28"/>
          <w:szCs w:val="28"/>
        </w:rPr>
      </w:pPr>
      <w:r w:rsidRPr="0020288F">
        <w:rPr>
          <w:color w:val="000000"/>
          <w:sz w:val="28"/>
          <w:szCs w:val="28"/>
        </w:rPr>
        <w:t>-по способу предъявления (устные);</w:t>
      </w:r>
    </w:p>
    <w:p w14:paraId="3AB53A6F"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-по характеру выполнения (репродуктивные, продуктивные, творческие). 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14:paraId="558F9847"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xml:space="preserve">Мониторинг результатов обучения обучающихся с тяжёлыми и множественными нарушениями в развитии проводится не реже одного раза в полугодие. Оценивается уровень </w:t>
      </w:r>
      <w:proofErr w:type="spellStart"/>
      <w:r w:rsidRPr="0020288F">
        <w:rPr>
          <w:color w:val="000000"/>
          <w:sz w:val="28"/>
          <w:szCs w:val="28"/>
        </w:rPr>
        <w:t>сформированности</w:t>
      </w:r>
      <w:proofErr w:type="spellEnd"/>
      <w:r w:rsidRPr="0020288F">
        <w:rPr>
          <w:color w:val="000000"/>
          <w:sz w:val="28"/>
          <w:szCs w:val="28"/>
        </w:rPr>
        <w:t xml:space="preserve"> представлений, действий, операций.</w:t>
      </w:r>
    </w:p>
    <w:p w14:paraId="44F2C64D" w14:textId="1BB9D1B7" w:rsidR="001C2672" w:rsidRPr="0020288F" w:rsidRDefault="00D377F9" w:rsidP="002519E2">
      <w:pPr>
        <w:pStyle w:val="a3"/>
        <w:shd w:val="clear" w:color="auto" w:fill="FFFFFF"/>
        <w:spacing w:before="0" w:beforeAutospacing="0" w:after="150" w:afterAutospacing="0"/>
        <w:jc w:val="both"/>
        <w:rPr>
          <w:b/>
          <w:color w:val="000000"/>
          <w:sz w:val="28"/>
          <w:szCs w:val="28"/>
        </w:rPr>
      </w:pPr>
      <w:r w:rsidRPr="0020288F">
        <w:rPr>
          <w:color w:val="000000"/>
          <w:sz w:val="28"/>
          <w:szCs w:val="28"/>
        </w:rPr>
        <w:t xml:space="preserve">                                                              </w:t>
      </w:r>
      <w:r w:rsidRPr="0020288F">
        <w:rPr>
          <w:b/>
          <w:color w:val="000000"/>
          <w:sz w:val="28"/>
          <w:szCs w:val="28"/>
        </w:rPr>
        <w:t>Содержание учебного предмета</w:t>
      </w:r>
    </w:p>
    <w:p w14:paraId="4203CA10"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В содержание программы входят разделы теоретического и практического материала традиционных и нетрадиционных средств физического воспитания, направленных на оздоровление учащихся, которые включают в себя: теоретические сведения, подвижные игры, дыхательную гимнастику, самомассаж, ОРУ (общеразвивающие упражнения).</w:t>
      </w:r>
    </w:p>
    <w:p w14:paraId="266BAC5E" w14:textId="77777777" w:rsidR="00D377F9" w:rsidRPr="0020288F" w:rsidRDefault="00D377F9" w:rsidP="002519E2">
      <w:pPr>
        <w:pStyle w:val="a3"/>
        <w:numPr>
          <w:ilvl w:val="0"/>
          <w:numId w:val="1"/>
        </w:numPr>
        <w:shd w:val="clear" w:color="auto" w:fill="FFFFFF"/>
        <w:spacing w:before="0" w:beforeAutospacing="0" w:after="150" w:afterAutospacing="0"/>
        <w:jc w:val="both"/>
        <w:rPr>
          <w:color w:val="000000"/>
          <w:sz w:val="28"/>
          <w:szCs w:val="28"/>
        </w:rPr>
      </w:pPr>
      <w:r w:rsidRPr="0020288F">
        <w:rPr>
          <w:b/>
          <w:bCs/>
          <w:color w:val="000000"/>
          <w:sz w:val="28"/>
          <w:szCs w:val="28"/>
        </w:rPr>
        <w:t>Дыхательная гимнастика.</w:t>
      </w:r>
      <w:r w:rsidRPr="0020288F">
        <w:rPr>
          <w:color w:val="000000"/>
          <w:sz w:val="28"/>
          <w:szCs w:val="28"/>
        </w:rPr>
        <w:t> Ритмичное глубокое дыхание (гипервентиляция легких</w:t>
      </w:r>
      <w:proofErr w:type="gramStart"/>
      <w:r w:rsidRPr="0020288F">
        <w:rPr>
          <w:color w:val="000000"/>
          <w:sz w:val="28"/>
          <w:szCs w:val="28"/>
        </w:rPr>
        <w:t>).Очистительное</w:t>
      </w:r>
      <w:proofErr w:type="gramEnd"/>
      <w:r w:rsidRPr="0020288F">
        <w:rPr>
          <w:color w:val="000000"/>
          <w:sz w:val="28"/>
          <w:szCs w:val="28"/>
        </w:rPr>
        <w:t xml:space="preserve"> дыхание. Основная стойка. Сделать глубокий вдох через нос, задержать дыхание на 2–3 секунды. Выполнить выдох «порциями», всего на полный цикл выдоха затратить 3–4 «порции». Дыхание через одну ноздрю (левой и правой). Цель упражнения— исправить неправильные привычки в дыхании. Техника: сесть в удобную позу со скрещенными ногами, спину и голову держать прямо. Закрыть правую ноздрю большим пальцем и медленно вдыхать через левую ноздрю. Выдыхать через ту же ноздрю. Повторить упражнение 10-15раз. Затем закрыть левую ноздрю безымянным пальцем и мизинцем правой руки и выполнить 10–15 дыхательных циклов.</w:t>
      </w:r>
    </w:p>
    <w:p w14:paraId="42AF1D4A" w14:textId="3F4E91C6" w:rsidR="00D377F9" w:rsidRPr="0020288F" w:rsidRDefault="00D377F9" w:rsidP="002519E2">
      <w:pPr>
        <w:pStyle w:val="a3"/>
        <w:numPr>
          <w:ilvl w:val="0"/>
          <w:numId w:val="1"/>
        </w:numPr>
        <w:shd w:val="clear" w:color="auto" w:fill="FFFFFF"/>
        <w:spacing w:before="0" w:beforeAutospacing="0" w:after="150" w:afterAutospacing="0"/>
        <w:jc w:val="both"/>
        <w:rPr>
          <w:color w:val="000000"/>
          <w:sz w:val="28"/>
          <w:szCs w:val="28"/>
          <w:shd w:val="clear" w:color="auto" w:fill="FFFFFF"/>
        </w:rPr>
      </w:pPr>
      <w:r w:rsidRPr="0020288F">
        <w:rPr>
          <w:b/>
          <w:bCs/>
          <w:color w:val="000000"/>
          <w:sz w:val="28"/>
          <w:szCs w:val="28"/>
          <w:shd w:val="clear" w:color="auto" w:fill="FFFFFF"/>
        </w:rPr>
        <w:lastRenderedPageBreak/>
        <w:t>Упражнения на внимание.</w:t>
      </w:r>
      <w:r w:rsidRPr="0020288F">
        <w:rPr>
          <w:color w:val="000000"/>
          <w:sz w:val="28"/>
          <w:szCs w:val="28"/>
          <w:shd w:val="clear" w:color="auto" w:fill="FFFFFF"/>
        </w:rPr>
        <w:t xml:space="preserve"> Для формирования навыков концентрации внимания отобраны упражнения на гимнастической скамейке (ходьба с различной амплитудой движений, ускорениями; ходьба с махами ног и поворотами на носках; стойка на носках, толчком двумя прыжок вперед; равновесие на одной ноге; упор присев; соскоки). Игры на внимание: «Волшебное слово». Дети повторяют движения за ведущим, но только в том случае, если тот говорит: «Пожалуйста!» «Будь внимателен». Дети выполняют гимнастические упражнения по словесной команде, </w:t>
      </w:r>
      <w:proofErr w:type="gramStart"/>
      <w:r w:rsidRPr="0020288F">
        <w:rPr>
          <w:color w:val="000000"/>
          <w:sz w:val="28"/>
          <w:szCs w:val="28"/>
          <w:shd w:val="clear" w:color="auto" w:fill="FFFFFF"/>
        </w:rPr>
        <w:t>например</w:t>
      </w:r>
      <w:proofErr w:type="gramEnd"/>
      <w:r w:rsidRPr="0020288F">
        <w:rPr>
          <w:color w:val="000000"/>
          <w:sz w:val="28"/>
          <w:szCs w:val="28"/>
          <w:shd w:val="clear" w:color="auto" w:fill="FFFFFF"/>
        </w:rPr>
        <w:t>: по команде «Зайчики» — прыжки на месте; «Птицы» — взмахи руками; «Лягушки» — присесть и скакать вприсядку и т. д. Команды должны быть разнообразными и подаваться с разными интервалами. «Запрещенное движение». Дети вместе с учителем становятся в круг. Учитель объясняет, что он будет показывать разные движения, а ученики должны выполнять их вслед за ним. При этом одно движение запрещено: его нельзя повторять (например, движение «руки за голову»). Учитель начинает делать разные движения, ученики повторяют их. Неожиданно учитель выполняет запрещенное движение. Ученик, повторивший его, делает шаг вперед, а затем продолжает играть. Запрещенные движения следует менять после четырех-пяти повторений. «Запрещенное слово». Выбираем запрещенное слово – это может быть название какого-либо цвета (желтый) или качества (маленький). Водящий в произвольной последовательности бросает детям мяч, одновременно задавая вопросы: «Море синее, а солнце?», «Какого цвета роза? А ромашка?», «Слон большой, а мышка?» Дети должны давать точный ответ, не забывая вместо запрещенных слов говорить «абракадабра». «Летает — не летает». Дети садятся или становятся полукругом. Ведущий называет предметы и показывает 11 движения. Если предмет летает, дети поднимают руки. Если не летает, руки у детей опущены. Ведущий может сознательно ошибаться и поднимать руки, называя нелетающий предмет. Ребятам необходимо своевременно удерживаться от неправильного повторения.</w:t>
      </w:r>
    </w:p>
    <w:p w14:paraId="50F079F2" w14:textId="77777777" w:rsidR="00D377F9" w:rsidRPr="0020288F" w:rsidRDefault="00D377F9" w:rsidP="002519E2">
      <w:pPr>
        <w:pStyle w:val="a3"/>
        <w:numPr>
          <w:ilvl w:val="0"/>
          <w:numId w:val="1"/>
        </w:numPr>
        <w:shd w:val="clear" w:color="auto" w:fill="FFFFFF"/>
        <w:spacing w:after="150"/>
        <w:jc w:val="both"/>
        <w:rPr>
          <w:color w:val="000000"/>
          <w:sz w:val="28"/>
          <w:szCs w:val="28"/>
        </w:rPr>
      </w:pPr>
      <w:r w:rsidRPr="0020288F">
        <w:rPr>
          <w:color w:val="000000"/>
          <w:sz w:val="28"/>
          <w:szCs w:val="28"/>
        </w:rPr>
        <w:t xml:space="preserve">3. Упражнения для профилактики и коррекции нарушений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 Выполнение упражнений в статическом режиме. Стойка на одной ноге: встать на правую ногу, положив лодыжку левой стопы у основания правого бедра. Поднять руки вверх над головой, разведите руки в стороны, как ветви дерева. Локти не сгибать. Медленно выходите из позы и повторите упражнение на другой ноге. Эффект упражнения — формируется навык правильной осанки, развиваются </w:t>
      </w:r>
      <w:r w:rsidRPr="0020288F">
        <w:rPr>
          <w:color w:val="000000"/>
          <w:sz w:val="28"/>
          <w:szCs w:val="28"/>
        </w:rPr>
        <w:lastRenderedPageBreak/>
        <w:t>мышцы рук и плечевого пояса, мышцы спины, улучшается чувство равновесия.</w:t>
      </w:r>
    </w:p>
    <w:p w14:paraId="14D84A6D" w14:textId="77777777" w:rsidR="002519E2" w:rsidRPr="0020288F" w:rsidRDefault="00D377F9" w:rsidP="002519E2">
      <w:pPr>
        <w:pStyle w:val="a3"/>
        <w:numPr>
          <w:ilvl w:val="0"/>
          <w:numId w:val="1"/>
        </w:numPr>
        <w:shd w:val="clear" w:color="auto" w:fill="FFFFFF"/>
        <w:spacing w:after="150"/>
        <w:jc w:val="both"/>
        <w:rPr>
          <w:color w:val="000000"/>
          <w:sz w:val="28"/>
          <w:szCs w:val="28"/>
        </w:rPr>
      </w:pPr>
      <w:r w:rsidRPr="0020288F">
        <w:rPr>
          <w:color w:val="000000"/>
          <w:sz w:val="28"/>
          <w:szCs w:val="28"/>
        </w:rPr>
        <w:t>«Поза кресла». Встать прямо, расставив ноги примерно на 40 сантиметров. Руки вверх. Согнуть ноги в коленях и немного присесть. Находиться в приседе 20–30 секунд. Это прекрасное упражнение для тренировки мышц ног и спины. Укрепляются мышцы всего тела, приобретается навык поддержания красивой осанки. Растяжение спины. Встать в основную стойку. Соединить ладони за спиной. Поднять ладони вверх до верхней части спины, на уровне лопаток. Ноги расставить шире плеч. Нагнуть туловище вперед к колену правой ноги. Оставаться в этой позе 20–30 секунд при нормальном дыхании, затем вернуться в основную стойку, убрав руки со спины. Если не удается сложить кисти рук.</w:t>
      </w:r>
    </w:p>
    <w:p w14:paraId="74404A19" w14:textId="2FACD79C" w:rsidR="00D377F9" w:rsidRPr="0020288F" w:rsidRDefault="00D377F9" w:rsidP="002519E2">
      <w:pPr>
        <w:pStyle w:val="a3"/>
        <w:numPr>
          <w:ilvl w:val="0"/>
          <w:numId w:val="1"/>
        </w:numPr>
        <w:shd w:val="clear" w:color="auto" w:fill="FFFFFF"/>
        <w:spacing w:after="150"/>
        <w:jc w:val="both"/>
        <w:rPr>
          <w:color w:val="000000"/>
          <w:sz w:val="28"/>
          <w:szCs w:val="28"/>
        </w:rPr>
      </w:pPr>
      <w:r w:rsidRPr="0020288F">
        <w:rPr>
          <w:color w:val="000000"/>
          <w:sz w:val="28"/>
          <w:szCs w:val="28"/>
        </w:rPr>
        <w:t>Ласточка». Из основной стойки наклониться вперед. Поднять правую ногу параллельно пола, руки вытянуть вперед. Руки, туловище и левая нога составляют прямую линию. Удерживать позу 20–30 секунд, вернуться в исходное положение. Повторить упражнение с подниманием левой ноги. Эффект упражнения — активно тренируются мышцы спины, задней поверхности бедра, плечевого пояса. Выпад в сторону. Из основной стойки развести руки в стороны. Сделать выпад вбок правой ногой. Туловище держать прямо. Угол в коленном суставе правой ноги составляет примерно 60</w:t>
      </w:r>
      <w:proofErr w:type="gramStart"/>
      <w:r w:rsidRPr="0020288F">
        <w:rPr>
          <w:color w:val="000000"/>
          <w:sz w:val="28"/>
          <w:szCs w:val="28"/>
        </w:rPr>
        <w:t>о ,</w:t>
      </w:r>
      <w:proofErr w:type="gramEnd"/>
      <w:r w:rsidRPr="0020288F">
        <w:rPr>
          <w:color w:val="000000"/>
          <w:sz w:val="28"/>
          <w:szCs w:val="28"/>
        </w:rPr>
        <w:t xml:space="preserve"> левая нога — прямая. Держать позу 20– 30 секунд. Дыхание свободное. Вернуться в исходное положение и выполнить упражнение с выпадом левой ногой. Эффект упражнения: тонизирует и укрепляет мышцы спины, плеч. Способствует профилактике нарушений осанки. Увеличивается подвижность в тазобедренных и коленных суставах, укрепляются мышцы ног. Поза наклона вперёд сидя. Лечь на спину, ноги вместе. Медленно наклониться вперёд, стараясь коснуться руками стоп, расслабить мышцы. Удержать позу около 20 секунд. Выходя из позы, сядьте прямо, а затем, опустите спину на пол.  «Поза кобры». Техника: лягте на живот, ноги держите вместе. Положите кисти рук на пол на уровне плеч ладонями вниз. Медленно поднимайте вверх и прогибайте как можно дальше назад голову и грудную клетку, не отрывая нижнюю часть живота от пола. Взгляд направьте вверх. Сохранять позу около 20 секунд, дышать нормально. После этого медленно опустите на пол вначале грудь, а затем голову. Упражнение укрепляет мышцы спины, устраняются смещения в позвоночнике.</w:t>
      </w:r>
    </w:p>
    <w:p w14:paraId="6167978B" w14:textId="14FD2E4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xml:space="preserve">«Треугольник». Техника: Из основной стойки прыжком расставить стопы шире плеч. Руки поднять в стороны на уровне плеч, ладони вниз. Повернуть правую и левую стопу вправо, левая нога вытянута. Наклонить туловище </w:t>
      </w:r>
      <w:proofErr w:type="spellStart"/>
      <w:proofErr w:type="gramStart"/>
      <w:r w:rsidRPr="0020288F">
        <w:rPr>
          <w:color w:val="000000"/>
          <w:sz w:val="28"/>
          <w:szCs w:val="28"/>
        </w:rPr>
        <w:t>вправо,коснуться</w:t>
      </w:r>
      <w:proofErr w:type="spellEnd"/>
      <w:proofErr w:type="gramEnd"/>
      <w:r w:rsidRPr="0020288F">
        <w:rPr>
          <w:color w:val="000000"/>
          <w:sz w:val="28"/>
          <w:szCs w:val="28"/>
        </w:rPr>
        <w:t xml:space="preserve"> правой ладонью правой лодыжки, можно положить ладонь на пол. Вытянуть левую руку вверх. Сохранять позу 30-40 секунд, дыхание глубокое, ровное. Возвратиться в исходную позицию. Выполнить упражнение </w:t>
      </w:r>
      <w:r w:rsidRPr="0020288F">
        <w:rPr>
          <w:color w:val="000000"/>
          <w:sz w:val="28"/>
          <w:szCs w:val="28"/>
        </w:rPr>
        <w:lastRenderedPageBreak/>
        <w:t>в другую сторону. Упражнение увеличивает подвижность в тазобедренных суставах и позвоночном столбе, расширяет грудную клетку. Выпад вперед, руки вверх. Из основной стойки поднять руки вверх, сложив ладони вместе. Сделать глубокий выпад вперед правой ногой, голову поднять и смотреть на сложенные руки. Угол в коленном суставе правой ноги составляет примерно 90</w:t>
      </w:r>
      <w:proofErr w:type="gramStart"/>
      <w:r w:rsidRPr="0020288F">
        <w:rPr>
          <w:color w:val="000000"/>
          <w:sz w:val="28"/>
          <w:szCs w:val="28"/>
        </w:rPr>
        <w:t>о ,</w:t>
      </w:r>
      <w:proofErr w:type="gramEnd"/>
      <w:r w:rsidRPr="0020288F">
        <w:rPr>
          <w:color w:val="000000"/>
          <w:sz w:val="28"/>
          <w:szCs w:val="28"/>
        </w:rPr>
        <w:t xml:space="preserve"> левая нога — прямая. Держать позу 20–30 секунд. Дыхание свободное. Вернуться в исходное положение и выполнить упражнение с выпадом левой ногой. Эффект упражнения: Тонизирует и укрепляет мышцы спины, ног, плеч. Серия упражнений для профилактики нарушений осанки. «Выпрямить спину». </w:t>
      </w:r>
      <w:proofErr w:type="spellStart"/>
      <w:r w:rsidRPr="0020288F">
        <w:rPr>
          <w:color w:val="000000"/>
          <w:sz w:val="28"/>
          <w:szCs w:val="28"/>
        </w:rPr>
        <w:t>И.п</w:t>
      </w:r>
      <w:proofErr w:type="spellEnd"/>
      <w:r w:rsidRPr="0020288F">
        <w:rPr>
          <w:color w:val="000000"/>
          <w:sz w:val="28"/>
          <w:szCs w:val="28"/>
        </w:rPr>
        <w:t>.: сесть на пятки, руки.</w:t>
      </w:r>
    </w:p>
    <w:p w14:paraId="16B0F47D"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развести в стороны. На счет «раз», сгибая руки в локтях за спиной (правая рука сверху, левая снизу), переплести пальцы. На счет «два-три» удерживать позу. На счет «четыре» принять исходное положение. На счет «пять … восемь» повторить упражнение, поменяв руки (левая сверху, правая внизу).</w:t>
      </w:r>
    </w:p>
    <w:p w14:paraId="1DA01237"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 xml:space="preserve">«Напрягаем руки». </w:t>
      </w:r>
      <w:proofErr w:type="spellStart"/>
      <w:r w:rsidRPr="0020288F">
        <w:rPr>
          <w:color w:val="000000"/>
          <w:sz w:val="28"/>
          <w:szCs w:val="28"/>
        </w:rPr>
        <w:t>И.п</w:t>
      </w:r>
      <w:proofErr w:type="spellEnd"/>
      <w:r w:rsidRPr="0020288F">
        <w:rPr>
          <w:color w:val="000000"/>
          <w:sz w:val="28"/>
          <w:szCs w:val="28"/>
        </w:rPr>
        <w:t xml:space="preserve">.: сесть по-турецки, руки отвести за спину, пальцы переплести. На счет «раз» глубоко наклониться вперед, поднимая руки назад и вверх. На счет «два-три» удерживать позу. Насчет «четыре» принять исходное положение. Повторить 2–4 раза. 13 «Расправим плечи». </w:t>
      </w:r>
      <w:proofErr w:type="spellStart"/>
      <w:r w:rsidRPr="0020288F">
        <w:rPr>
          <w:color w:val="000000"/>
          <w:sz w:val="28"/>
          <w:szCs w:val="28"/>
        </w:rPr>
        <w:t>И.п</w:t>
      </w:r>
      <w:proofErr w:type="spellEnd"/>
      <w:r w:rsidRPr="0020288F">
        <w:rPr>
          <w:color w:val="000000"/>
          <w:sz w:val="28"/>
          <w:szCs w:val="28"/>
        </w:rPr>
        <w:t>.: сесть по-турецки, руки держать за головой. На счет «один…четыре» выполнить пружинящие отведения локтей назад. На счет «пять», отводя локти назад, глубоко наклониться вперед. На счет «</w:t>
      </w:r>
      <w:proofErr w:type="spellStart"/>
      <w:r w:rsidRPr="0020288F">
        <w:rPr>
          <w:color w:val="000000"/>
          <w:sz w:val="28"/>
          <w:szCs w:val="28"/>
        </w:rPr>
        <w:t>шестьсемь</w:t>
      </w:r>
      <w:proofErr w:type="spellEnd"/>
      <w:r w:rsidRPr="0020288F">
        <w:rPr>
          <w:color w:val="000000"/>
          <w:sz w:val="28"/>
          <w:szCs w:val="28"/>
        </w:rPr>
        <w:t>» удерживать позу. На счет «восемь» принять исходное положение. Повторить 2–4 раза.</w:t>
      </w:r>
    </w:p>
    <w:p w14:paraId="20E7814E" w14:textId="77777777" w:rsidR="00D377F9" w:rsidRPr="0020288F" w:rsidRDefault="00D377F9" w:rsidP="002519E2">
      <w:pPr>
        <w:pStyle w:val="a3"/>
        <w:shd w:val="clear" w:color="auto" w:fill="FFFFFF"/>
        <w:spacing w:before="0" w:beforeAutospacing="0" w:after="150" w:afterAutospacing="0"/>
        <w:jc w:val="both"/>
        <w:rPr>
          <w:color w:val="000000"/>
          <w:sz w:val="28"/>
          <w:szCs w:val="28"/>
        </w:rPr>
      </w:pPr>
      <w:r w:rsidRPr="0020288F">
        <w:rPr>
          <w:color w:val="000000"/>
          <w:sz w:val="28"/>
          <w:szCs w:val="28"/>
        </w:rPr>
        <w:t>«</w:t>
      </w:r>
      <w:proofErr w:type="spellStart"/>
      <w:r w:rsidRPr="0020288F">
        <w:rPr>
          <w:color w:val="000000"/>
          <w:sz w:val="28"/>
          <w:szCs w:val="28"/>
        </w:rPr>
        <w:t>Качалочка</w:t>
      </w:r>
      <w:proofErr w:type="spellEnd"/>
      <w:r w:rsidRPr="0020288F">
        <w:rPr>
          <w:color w:val="000000"/>
          <w:sz w:val="28"/>
          <w:szCs w:val="28"/>
        </w:rPr>
        <w:t xml:space="preserve">». Цели: улучшение функции вестибулярного аппарата, укрепление </w:t>
      </w:r>
      <w:proofErr w:type="spellStart"/>
      <w:r w:rsidRPr="0020288F">
        <w:rPr>
          <w:color w:val="000000"/>
          <w:sz w:val="28"/>
          <w:szCs w:val="28"/>
        </w:rPr>
        <w:t>связочно</w:t>
      </w:r>
      <w:proofErr w:type="spellEnd"/>
      <w:r w:rsidRPr="0020288F">
        <w:rPr>
          <w:color w:val="000000"/>
          <w:sz w:val="28"/>
          <w:szCs w:val="28"/>
        </w:rPr>
        <w:t xml:space="preserve">-мышечного аппарата туловища и конечностей. На лесной полянке играли медвежата, смешно покачиваясь на спине. Давайте мы тоже попробуем так покачаться! </w:t>
      </w:r>
      <w:proofErr w:type="spellStart"/>
      <w:r w:rsidRPr="0020288F">
        <w:rPr>
          <w:color w:val="000000"/>
          <w:sz w:val="28"/>
          <w:szCs w:val="28"/>
        </w:rPr>
        <w:t>И.п</w:t>
      </w:r>
      <w:proofErr w:type="spellEnd"/>
      <w:r w:rsidRPr="0020288F">
        <w:rPr>
          <w:color w:val="000000"/>
          <w:sz w:val="28"/>
          <w:szCs w:val="28"/>
        </w:rPr>
        <w:t>.: лечь на спину, ноги вместе. Сгибая ноги, прижать колени к груди и обхватить колени руками. Покачаться на спине вправо, влево. Пауза. Повторить 3 раза.</w:t>
      </w:r>
    </w:p>
    <w:p w14:paraId="4FE5198E" w14:textId="6C583F16" w:rsidR="00D377F9" w:rsidRPr="0020288F" w:rsidRDefault="00D377F9" w:rsidP="00D377F9">
      <w:pPr>
        <w:pStyle w:val="a3"/>
        <w:shd w:val="clear" w:color="auto" w:fill="FFFFFF"/>
        <w:spacing w:before="0" w:beforeAutospacing="0" w:after="150" w:afterAutospacing="0"/>
        <w:rPr>
          <w:color w:val="000000"/>
          <w:sz w:val="28"/>
          <w:szCs w:val="28"/>
        </w:rPr>
      </w:pPr>
    </w:p>
    <w:p w14:paraId="2FD7EBCF" w14:textId="77777777" w:rsidR="006B5670" w:rsidRPr="0020288F" w:rsidRDefault="006B5670"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4B9D519D" w14:textId="77777777" w:rsidR="006B5670" w:rsidRPr="0020288F" w:rsidRDefault="006B5670"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51780AB7" w14:textId="77777777" w:rsidR="006B5670" w:rsidRPr="0020288F" w:rsidRDefault="006B5670"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032A3C26" w14:textId="77777777" w:rsidR="006B5670" w:rsidRPr="0020288F" w:rsidRDefault="006B5670"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4C736462" w14:textId="77777777" w:rsidR="0020288F" w:rsidRDefault="0020288F"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607A0BD9" w14:textId="77777777" w:rsidR="0020288F" w:rsidRDefault="0020288F"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46874CA6" w14:textId="77777777" w:rsidR="0020288F" w:rsidRDefault="0020288F"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09D34E71" w14:textId="77777777" w:rsidR="0020288F" w:rsidRDefault="0020288F"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47158632" w14:textId="77777777" w:rsidR="0020288F" w:rsidRDefault="0020288F" w:rsidP="00D377F9">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7E159F90" w14:textId="0A750A37" w:rsidR="00D377F9" w:rsidRPr="0020288F" w:rsidRDefault="00D377F9" w:rsidP="00D377F9">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Календарно-тематическое планирование</w:t>
      </w:r>
    </w:p>
    <w:p w14:paraId="1E97526C" w14:textId="77777777" w:rsidR="00D377F9" w:rsidRPr="0020288F" w:rsidRDefault="00D377F9" w:rsidP="00D377F9">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br/>
      </w:r>
    </w:p>
    <w:tbl>
      <w:tblPr>
        <w:tblW w:w="8850" w:type="dxa"/>
        <w:shd w:val="clear" w:color="auto" w:fill="FFFFFF"/>
        <w:tblCellMar>
          <w:top w:w="105" w:type="dxa"/>
          <w:left w:w="105" w:type="dxa"/>
          <w:bottom w:w="105" w:type="dxa"/>
          <w:right w:w="105" w:type="dxa"/>
        </w:tblCellMar>
        <w:tblLook w:val="04A0" w:firstRow="1" w:lastRow="0" w:firstColumn="1" w:lastColumn="0" w:noHBand="0" w:noVBand="1"/>
      </w:tblPr>
      <w:tblGrid>
        <w:gridCol w:w="1305"/>
        <w:gridCol w:w="2444"/>
        <w:gridCol w:w="944"/>
        <w:gridCol w:w="1560"/>
        <w:gridCol w:w="15"/>
        <w:gridCol w:w="15"/>
        <w:gridCol w:w="813"/>
        <w:gridCol w:w="1825"/>
      </w:tblGrid>
      <w:tr w:rsidR="00BB4935" w:rsidRPr="0020288F" w14:paraId="5E2D0C8A" w14:textId="77777777" w:rsidTr="00F54C07">
        <w:trPr>
          <w:trHeight w:val="375"/>
        </w:trPr>
        <w:tc>
          <w:tcPr>
            <w:tcW w:w="1332"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2E41BD7F"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w:t>
            </w:r>
            <w:r w:rsidRPr="0020288F">
              <w:rPr>
                <w:rFonts w:ascii="Times New Roman" w:eastAsia="Times New Roman" w:hAnsi="Times New Roman" w:cs="Times New Roman"/>
                <w:b/>
                <w:bCs/>
                <w:color w:val="000000"/>
                <w:sz w:val="28"/>
                <w:szCs w:val="28"/>
                <w:lang w:eastAsia="ru-RU"/>
              </w:rPr>
              <w:t>урока</w:t>
            </w:r>
          </w:p>
        </w:tc>
        <w:tc>
          <w:tcPr>
            <w:tcW w:w="252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2B0F76D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Тема урока</w:t>
            </w:r>
          </w:p>
        </w:tc>
        <w:tc>
          <w:tcPr>
            <w:tcW w:w="1333"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0B4E2D49"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Кол-во часов</w:t>
            </w:r>
          </w:p>
        </w:tc>
        <w:tc>
          <w:tcPr>
            <w:tcW w:w="1794" w:type="dxa"/>
            <w:gridSpan w:val="4"/>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14:paraId="512BF893"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Дата проведения</w:t>
            </w:r>
          </w:p>
        </w:tc>
        <w:tc>
          <w:tcPr>
            <w:tcW w:w="1862"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14:paraId="1EEBFBF1"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Примечание</w:t>
            </w:r>
          </w:p>
        </w:tc>
      </w:tr>
      <w:tr w:rsidR="00BB4935" w:rsidRPr="0020288F" w14:paraId="3AF7EC7C" w14:textId="77777777" w:rsidTr="00BB4935">
        <w:trPr>
          <w:trHeight w:val="255"/>
        </w:trPr>
        <w:tc>
          <w:tcPr>
            <w:tcW w:w="1332"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FD1DD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p>
        </w:tc>
        <w:tc>
          <w:tcPr>
            <w:tcW w:w="252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16E64C6"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p>
        </w:tc>
        <w:tc>
          <w:tcPr>
            <w:tcW w:w="1333"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31CC517"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p>
        </w:tc>
        <w:tc>
          <w:tcPr>
            <w:tcW w:w="885" w:type="dxa"/>
            <w:tcBorders>
              <w:top w:val="single" w:sz="4" w:space="0" w:color="auto"/>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14:paraId="21C1CFEF" w14:textId="44ED8E93" w:rsidR="00BB4935" w:rsidRPr="0020288F" w:rsidRDefault="00F54C07" w:rsidP="00D377F9">
            <w:pPr>
              <w:spacing w:after="150" w:line="240" w:lineRule="auto"/>
              <w:jc w:val="center"/>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календарь</w:t>
            </w:r>
          </w:p>
        </w:tc>
        <w:tc>
          <w:tcPr>
            <w:tcW w:w="909" w:type="dxa"/>
            <w:gridSpan w:val="3"/>
            <w:tcBorders>
              <w:top w:val="single" w:sz="4" w:space="0" w:color="auto"/>
              <w:left w:val="single" w:sz="4" w:space="0" w:color="auto"/>
              <w:bottom w:val="single" w:sz="6" w:space="0" w:color="00000A"/>
              <w:right w:val="single" w:sz="6" w:space="0" w:color="00000A"/>
            </w:tcBorders>
            <w:shd w:val="clear" w:color="auto" w:fill="FFFFFF"/>
          </w:tcPr>
          <w:p w14:paraId="49B0A146" w14:textId="1668F47F" w:rsidR="00BB4935" w:rsidRPr="0020288F" w:rsidRDefault="00F54C07" w:rsidP="00D377F9">
            <w:pPr>
              <w:spacing w:after="150" w:line="240" w:lineRule="auto"/>
              <w:jc w:val="center"/>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факт</w:t>
            </w:r>
          </w:p>
        </w:tc>
        <w:tc>
          <w:tcPr>
            <w:tcW w:w="1862"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352CFBB" w14:textId="2C8D743A"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p>
        </w:tc>
      </w:tr>
      <w:tr w:rsidR="00BB4935" w:rsidRPr="0020288F" w14:paraId="6FA12101"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46E89F"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56D11D"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Вводный урок. Инструкции по техники безопасности.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A10599"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D60AF8A" w14:textId="308B1991"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02.09.25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767DD0E3"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3B00F9" w14:textId="690B6DBD"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p>
        </w:tc>
      </w:tr>
      <w:tr w:rsidR="00BB4935" w:rsidRPr="0020288F" w14:paraId="7D9E8540"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7C0752" w14:textId="130894A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2</w:t>
            </w:r>
            <w:r w:rsidR="00AB3861" w:rsidRPr="0020288F">
              <w:rPr>
                <w:rFonts w:ascii="Times New Roman" w:eastAsia="Times New Roman" w:hAnsi="Times New Roman" w:cs="Times New Roman"/>
                <w:b/>
                <w:bCs/>
                <w:color w:val="000000"/>
                <w:sz w:val="28"/>
                <w:szCs w:val="28"/>
                <w:lang w:eastAsia="ru-RU"/>
              </w:rPr>
              <w:t>-3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31944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Дыхательная гимнастика. Ритмичное глубокое дыхание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1155AF" w14:textId="138A204A" w:rsidR="00BB4935" w:rsidRPr="0020288F" w:rsidRDefault="00F54C07"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7B02281" w14:textId="77777777"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04.09.25</w:t>
            </w:r>
          </w:p>
          <w:p w14:paraId="5110ECC5" w14:textId="7B766960" w:rsidR="00F54C07"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05.09.25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2BA717F6"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582560" w14:textId="2D2626B1"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728C5CB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DA40EF" w14:textId="64CB001F"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F9F0D0"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Дыхательная гимнастика. Очистительное дыхание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9802D4"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CB13963" w14:textId="2E6E8A1F"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09.09.25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1D599C0B"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F3518C" w14:textId="573EC006"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DC9B1DB"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CEF304" w14:textId="2E0F5131"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5</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4D9C0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Дыхательная гимнастика. Дыхание через одну ноздрю.</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67552A"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23B14EF" w14:textId="6627B685"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11.09.25.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107E5281"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9EE526" w14:textId="5106E4A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FD96E1E"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B8EA3D" w14:textId="79EB74DA"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6-7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FEEB2C"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90B5A0" w14:textId="18D10930" w:rsidR="00BB4935" w:rsidRPr="0020288F" w:rsidRDefault="00F54C07"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368D7FA" w14:textId="77777777"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12.09.25</w:t>
            </w:r>
          </w:p>
          <w:p w14:paraId="51948F45" w14:textId="2C2BD948" w:rsidR="00F54C07"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16.09.25.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3C607EE9"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49233B" w14:textId="7716AFBB"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117A8301"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624D03" w14:textId="399FB579"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8</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315D4E"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Инструктаж по ТБ. Упражнения на развитие внимания. Игра «Волшебное слово»</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D564C8"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0A8838A2" w14:textId="398834D3"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18.09.25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02E4F984"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F14897" w14:textId="36DACC86"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04988FE"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6ECF03" w14:textId="55542193"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086A3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развитие внимания. Игра </w:t>
            </w:r>
            <w:r w:rsidRPr="0020288F">
              <w:rPr>
                <w:rFonts w:ascii="Times New Roman" w:eastAsia="Times New Roman" w:hAnsi="Times New Roman" w:cs="Times New Roman"/>
                <w:color w:val="000000"/>
                <w:sz w:val="28"/>
                <w:szCs w:val="28"/>
                <w:lang w:eastAsia="ru-RU"/>
              </w:rPr>
              <w:lastRenderedPageBreak/>
              <w:t>«Будь внимателен»</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DF04A4"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2C1C072" w14:textId="4DAB9A0C"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19.09.25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0F3EA6C"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00D072" w14:textId="364A06CE"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13B3D9AD"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196179" w14:textId="620DAC1E"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10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BD39B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на развитие внимания. Игра «Запрещенное движение»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5B3A3B"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CD5B7BC" w14:textId="735C110E"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23.09.25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98C7AA5"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F67A05" w14:textId="4724603A"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5FDB6DC"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B27CBD" w14:textId="560A4007"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68560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на развитие внимания. Игра «Запрещенное слово»</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B8E54B"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C41422A" w14:textId="1FFA6329"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25.09.25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32C5B9A4"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942FE2" w14:textId="086556F5"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7FB8063"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5CF3E1" w14:textId="5E7CD310"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04F666"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на развитие внимания. Игра «Летает-не летает»</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6D83F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F6C7D8F" w14:textId="7C10B94E"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26.09.25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F7B4FA0"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19C732" w14:textId="08271C7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8B91E0C"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11F710" w14:textId="73153246"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3FFC13"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B647E1"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0F080EA" w14:textId="18DF6EC5"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30.09.25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0B6B2D90"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8E8CB8" w14:textId="60BE9BC8"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EDA82B8"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C29CD6" w14:textId="7790970D"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07757D"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Инструктаж по ТБ. Упражнения для профилактики и коррекции нарушений осанки. Упражнение «</w:t>
            </w:r>
            <w:proofErr w:type="spellStart"/>
            <w:r w:rsidRPr="0020288F">
              <w:rPr>
                <w:rFonts w:ascii="Times New Roman" w:eastAsia="Times New Roman" w:hAnsi="Times New Roman" w:cs="Times New Roman"/>
                <w:color w:val="000000"/>
                <w:sz w:val="28"/>
                <w:szCs w:val="28"/>
                <w:lang w:eastAsia="ru-RU"/>
              </w:rPr>
              <w:t>Качалочка</w:t>
            </w:r>
            <w:proofErr w:type="spellEnd"/>
            <w:r w:rsidRPr="0020288F">
              <w:rPr>
                <w:rFonts w:ascii="Times New Roman" w:eastAsia="Times New Roman" w:hAnsi="Times New Roman" w:cs="Times New Roman"/>
                <w:color w:val="000000"/>
                <w:sz w:val="28"/>
                <w:szCs w:val="28"/>
                <w:lang w:eastAsia="ru-RU"/>
              </w:rPr>
              <w:t>»</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331BA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5B86914" w14:textId="6852A33A"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02.10.25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7885684"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A3D977" w14:textId="27C54F85"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BA95B6D"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D5BA89" w14:textId="7903E7C8"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15-16</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6216FA"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нарушений осанки. Упражнение «Морская звезда»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183C60" w14:textId="11A32360" w:rsidR="00BB4935" w:rsidRPr="0020288F" w:rsidRDefault="00F54C07"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519FE43" w14:textId="77777777"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03.10.25.</w:t>
            </w:r>
          </w:p>
          <w:p w14:paraId="3FD11A9F" w14:textId="2ABE348D" w:rsidR="00F54C07"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07.10.25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D5C839F"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F7273E" w14:textId="33018BCA"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1E7937B"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521873" w14:textId="4CA745DF"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80FE79"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для профилактики и </w:t>
            </w:r>
            <w:r w:rsidRPr="0020288F">
              <w:rPr>
                <w:rFonts w:ascii="Times New Roman" w:eastAsia="Times New Roman" w:hAnsi="Times New Roman" w:cs="Times New Roman"/>
                <w:color w:val="000000"/>
                <w:sz w:val="28"/>
                <w:szCs w:val="28"/>
                <w:lang w:eastAsia="ru-RU"/>
              </w:rPr>
              <w:lastRenderedPageBreak/>
              <w:t xml:space="preserve">коррекции нарушений осанки. Ходьба на </w:t>
            </w:r>
            <w:proofErr w:type="spellStart"/>
            <w:r w:rsidRPr="0020288F">
              <w:rPr>
                <w:rFonts w:ascii="Times New Roman" w:eastAsia="Times New Roman" w:hAnsi="Times New Roman" w:cs="Times New Roman"/>
                <w:color w:val="000000"/>
                <w:sz w:val="28"/>
                <w:szCs w:val="28"/>
                <w:lang w:eastAsia="ru-RU"/>
              </w:rPr>
              <w:t>полупальцах</w:t>
            </w:r>
            <w:proofErr w:type="spellEnd"/>
            <w:r w:rsidRPr="0020288F">
              <w:rPr>
                <w:rFonts w:ascii="Times New Roman" w:eastAsia="Times New Roman" w:hAnsi="Times New Roman" w:cs="Times New Roman"/>
                <w:color w:val="000000"/>
                <w:sz w:val="28"/>
                <w:szCs w:val="28"/>
                <w:lang w:eastAsia="ru-RU"/>
              </w:rPr>
              <w:t>.</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AF23D4"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AFE3483" w14:textId="1EC57CF0"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09.10.25.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7C4354FA"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315DC9" w14:textId="6E3B83F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517171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1196A5" w14:textId="247F8672"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18-19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CD2449" w14:textId="44281BD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Чередование ходьбы на </w:t>
            </w:r>
            <w:proofErr w:type="spellStart"/>
            <w:r w:rsidRPr="0020288F">
              <w:rPr>
                <w:rFonts w:ascii="Times New Roman" w:eastAsia="Times New Roman" w:hAnsi="Times New Roman" w:cs="Times New Roman"/>
                <w:color w:val="000000"/>
                <w:sz w:val="28"/>
                <w:szCs w:val="28"/>
                <w:lang w:eastAsia="ru-RU"/>
              </w:rPr>
              <w:t>полупальцах</w:t>
            </w:r>
            <w:proofErr w:type="spellEnd"/>
            <w:r w:rsidRPr="0020288F">
              <w:rPr>
                <w:rFonts w:ascii="Times New Roman" w:eastAsia="Times New Roman" w:hAnsi="Times New Roman" w:cs="Times New Roman"/>
                <w:color w:val="000000"/>
                <w:sz w:val="28"/>
                <w:szCs w:val="28"/>
                <w:lang w:eastAsia="ru-RU"/>
              </w:rPr>
              <w:t xml:space="preserve"> и пятках.</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F5F763" w14:textId="5C22270E" w:rsidR="00BB4935" w:rsidRPr="0020288F" w:rsidRDefault="00F54C07"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9B6EC40" w14:textId="77777777"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10.10.25</w:t>
            </w:r>
          </w:p>
          <w:p w14:paraId="502055E6" w14:textId="0CB421AC" w:rsidR="00F54C07"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14.10.25.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1C9F4A11"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8C3698" w14:textId="16AD97A5"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131B84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DED90D" w14:textId="7AC25E83"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20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39AAED"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нарушений осанки. «Поза кресла»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5F32D1"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72D6B58" w14:textId="58239CDA"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16.10.25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BBF7543"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7BECA2" w14:textId="72846263"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612A06D8"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F669F2" w14:textId="4EDD51FE"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4B3544"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нарушений осанки. «Ласточка»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474F10"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EB0FF18" w14:textId="6464912B"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17.10.25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30E839EE"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36ECE0" w14:textId="4DFAFDD2"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695C5846"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557286" w14:textId="36C11905"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17414A" w14:textId="6E1A63C8"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Стойка на одной ноге.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30A015"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47A0431" w14:textId="5DD09A57"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21.10.25.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75649BFE"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FFBF58" w14:textId="3AD0C00E"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A26E1CB"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B3764F" w14:textId="069F3FA1"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CE785B"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нарушений осанки. Упражнение «Самолет»</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EC3C15"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5C9E9BE" w14:textId="771EFF27"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23.10.25.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265F4200"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18D818" w14:textId="3ED5AD1F"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78034E23"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B0F0C1" w14:textId="692D9EEB"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0E4F2" w14:textId="1823D5A0"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Общая физическая подготовка. Развитие гибкости: широкие стойки на ногах;</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2BE0AC"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C56E846" w14:textId="5664B5F2"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24.10.25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0B505539"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198B57" w14:textId="762883A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EBF7F1A"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D98422" w14:textId="67E732C7"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25</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AEEA1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Общая физическая подготовка. Развитие гибкости. Ходьба с включением широкого шага; глубоких выпадов.</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5730BF"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8F5F8AA" w14:textId="171E277F" w:rsidR="00BB4935" w:rsidRPr="0020288F" w:rsidRDefault="00F54C07"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06.11.25.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3BDEE2CB"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515891" w14:textId="514E1740"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4A3AFC9"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7BECC5" w14:textId="10B6ED0B"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26-27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374A1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Общая физическая подготовка. Развитие гибкости. Наклоны вперёд, назад, в сторону в стойках на ногах.</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220609" w14:textId="536B726D" w:rsidR="00BB4935" w:rsidRPr="0020288F" w:rsidRDefault="00DC2F7C"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74B3481"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07.11.25.</w:t>
            </w:r>
          </w:p>
          <w:p w14:paraId="1C4E4B3B" w14:textId="017E941F" w:rsidR="00DC2F7C"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11.11.25.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13EA154C"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A8E69C" w14:textId="282AFAF3"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CEDA05A"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9B85F1" w14:textId="4AC682EB"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28</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6E49D1"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Общая физическая подготовка. Развитие гибкости. Выпады и </w:t>
            </w:r>
            <w:proofErr w:type="spellStart"/>
            <w:r w:rsidRPr="0020288F">
              <w:rPr>
                <w:rFonts w:ascii="Times New Roman" w:eastAsia="Times New Roman" w:hAnsi="Times New Roman" w:cs="Times New Roman"/>
                <w:color w:val="000000"/>
                <w:sz w:val="28"/>
                <w:szCs w:val="28"/>
                <w:lang w:eastAsia="ru-RU"/>
              </w:rPr>
              <w:t>полушпагаты</w:t>
            </w:r>
            <w:proofErr w:type="spellEnd"/>
            <w:r w:rsidRPr="0020288F">
              <w:rPr>
                <w:rFonts w:ascii="Times New Roman" w:eastAsia="Times New Roman" w:hAnsi="Times New Roman" w:cs="Times New Roman"/>
                <w:color w:val="000000"/>
                <w:sz w:val="28"/>
                <w:szCs w:val="28"/>
                <w:lang w:eastAsia="ru-RU"/>
              </w:rPr>
              <w:t xml:space="preserve"> на месте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12938B"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CB31350" w14:textId="1D127DCD"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13.11.25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6B594F8D"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F8B968" w14:textId="3F4F96CF"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660BECDC"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2D60CE" w14:textId="361BAB76"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E79CF1"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Общая физическая подготовка. Развитие гибкости. «</w:t>
            </w:r>
            <w:proofErr w:type="spellStart"/>
            <w:r w:rsidRPr="0020288F">
              <w:rPr>
                <w:rFonts w:ascii="Times New Roman" w:eastAsia="Times New Roman" w:hAnsi="Times New Roman" w:cs="Times New Roman"/>
                <w:color w:val="000000"/>
                <w:sz w:val="28"/>
                <w:szCs w:val="28"/>
                <w:lang w:eastAsia="ru-RU"/>
              </w:rPr>
              <w:t>Выкруты</w:t>
            </w:r>
            <w:proofErr w:type="spellEnd"/>
            <w:r w:rsidRPr="0020288F">
              <w:rPr>
                <w:rFonts w:ascii="Times New Roman" w:eastAsia="Times New Roman" w:hAnsi="Times New Roman" w:cs="Times New Roman"/>
                <w:color w:val="000000"/>
                <w:sz w:val="28"/>
                <w:szCs w:val="28"/>
                <w:lang w:eastAsia="ru-RU"/>
              </w:rPr>
              <w:t>» с гимнастической палкой, скакалкой.</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7CCF26"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D23B98D" w14:textId="3197F4CE"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14.11.25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1401D12A"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921A69" w14:textId="44E80482"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762E7E2"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8A8F08" w14:textId="48707B31"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9E2150"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Общая физическая подготовка. Развитие координации: произвольное </w:t>
            </w:r>
            <w:r w:rsidRPr="0020288F">
              <w:rPr>
                <w:rFonts w:ascii="Times New Roman" w:eastAsia="Times New Roman" w:hAnsi="Times New Roman" w:cs="Times New Roman"/>
                <w:color w:val="000000"/>
                <w:sz w:val="28"/>
                <w:szCs w:val="28"/>
                <w:lang w:eastAsia="ru-RU"/>
              </w:rPr>
              <w:lastRenderedPageBreak/>
              <w:t>преодоление простых препятствий.</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70DA31"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056F8BBB" w14:textId="1CB246E0"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18.11.25.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5495C7DD"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503736" w14:textId="2B4015E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5782611"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66BE11" w14:textId="4F5C1B44"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31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965A68"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Общая физическая подготовка. Развитие координации: игра на переключение внимания «Кто как шагает»?</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172584"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885"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72071BB5" w14:textId="7273B0EF"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20.11.25.</w:t>
            </w:r>
          </w:p>
        </w:tc>
        <w:tc>
          <w:tcPr>
            <w:tcW w:w="909" w:type="dxa"/>
            <w:gridSpan w:val="3"/>
            <w:tcBorders>
              <w:top w:val="single" w:sz="6" w:space="0" w:color="00000A"/>
              <w:left w:val="single" w:sz="4" w:space="0" w:color="auto"/>
              <w:bottom w:val="single" w:sz="6" w:space="0" w:color="00000A"/>
              <w:right w:val="single" w:sz="6" w:space="0" w:color="00000A"/>
            </w:tcBorders>
            <w:shd w:val="clear" w:color="auto" w:fill="FFFFFF"/>
          </w:tcPr>
          <w:p w14:paraId="1FB83C29"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BED82E" w14:textId="2CF720F6"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19B1A3D"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592D58" w14:textId="7B56A962"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2D7AA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Общая физическая подготовка. Развитие координации: игра на переключение внимания «Паровоз»</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C687D2"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3555D80" w14:textId="7DDE14E3"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21.11.25.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743B0E8D"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F0EC03" w14:textId="3DE423B8"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4DE150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4A6642" w14:textId="2AC2BFC1"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41D27B"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34B717"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75FDA01"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25.11.25.</w:t>
            </w:r>
          </w:p>
          <w:p w14:paraId="5060B151" w14:textId="5B59CE73" w:rsidR="00DC2F7C"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27.11.25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7BA708C6"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7F409A" w14:textId="559CCE66"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7661DE8"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DAB45E" w14:textId="4293F521"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4664C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Инструктаж по ТБ. Подвижные игры. Игра «Кошки -мышки»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94C59D"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86DEF08" w14:textId="7A22EDC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28.11.25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2EC53618"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77B4F6" w14:textId="41A6959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85AC5FC"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960D46" w14:textId="0205AA58"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35</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87EE8C"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Подвижные игры. Игра «Кто обгонит?»</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D772EF"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7612140" w14:textId="21D70A49"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02.12.25.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15300B30"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4579B3" w14:textId="4FF56BA9"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5FF4448"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6A1510" w14:textId="35974268"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36</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B6C95A"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Подвижные игры. Игра «Зайчик»</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57408F"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02549701" w14:textId="2F85347B"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04.12.25.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ACAD3A6"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31A7CE" w14:textId="494A19C1"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4D4D35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EB62B4" w14:textId="44F6D20F"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3682D0"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Подвижные игры. Игра «Невод»</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451CEF"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973DF95" w14:textId="70A247C2"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05.12.25.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67B2598F"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551A0A" w14:textId="7388F1D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74D0748"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BC850D" w14:textId="4D15CCA7"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38</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491266"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Подвижные игры. Игра «Лошадки»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53A242"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0B84713B" w14:textId="51BD00B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09.12.25.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6C7A61C1"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F8A133" w14:textId="29A9A70D"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7B27334"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1D2268" w14:textId="01D42F46"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BDD40A"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7C389B"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E947C41" w14:textId="2681FF4A"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11.12.25.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40C81FBB"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6FC3AD" w14:textId="4578A7BF"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3FE8E50"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FA63F0" w14:textId="3616E230" w:rsidR="00BB4935"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D8CF8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Инструктаж по ТБ. Легкая атлетика. Беговые упражнения: с высоким подниманием бедра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9DF948"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E712270" w14:textId="7CF00A55"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12.12.25.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4E12A8A4"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42F004" w14:textId="32B46851"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FA2BF79"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A66A22" w14:textId="679C9D71" w:rsidR="00BB4935" w:rsidRPr="0020288F" w:rsidRDefault="000D7587"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41-42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42505F"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Легкая атлетика. Беговые упражнения: «Ножницы» вперед.</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124B4B" w14:textId="64A4511F" w:rsidR="00BB4935" w:rsidRPr="0020288F" w:rsidRDefault="00DC2F7C"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6A6E170"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16.12.25.</w:t>
            </w:r>
          </w:p>
          <w:p w14:paraId="6DDF3C9B" w14:textId="3195D1D0" w:rsidR="00DC2F7C"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18.12.25.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6BD9A4AA"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2507A3" w14:textId="3D406E70"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A90C54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9854D5" w14:textId="77A7659F" w:rsidR="00BB4935" w:rsidRPr="0020288F" w:rsidRDefault="000D7587"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FB3AFC"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Легкая атлетика. Беговые упражнения: «Ножницы» назад.</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129397"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3B4CA9E" w14:textId="346FEAF5"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19.12.25.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5453674"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CDE32B" w14:textId="4549A4D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6586BA3"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EE35A1" w14:textId="10C61D46" w:rsidR="00BB4935" w:rsidRPr="0020288F" w:rsidRDefault="000D7587"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8C115E"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Легкая атлетика. Беговые упражнения: бег с </w:t>
            </w:r>
            <w:proofErr w:type="spellStart"/>
            <w:r w:rsidRPr="0020288F">
              <w:rPr>
                <w:rFonts w:ascii="Times New Roman" w:eastAsia="Times New Roman" w:hAnsi="Times New Roman" w:cs="Times New Roman"/>
                <w:color w:val="000000"/>
                <w:sz w:val="28"/>
                <w:szCs w:val="28"/>
                <w:lang w:eastAsia="ru-RU"/>
              </w:rPr>
              <w:t>захлестом</w:t>
            </w:r>
            <w:proofErr w:type="spellEnd"/>
            <w:r w:rsidRPr="0020288F">
              <w:rPr>
                <w:rFonts w:ascii="Times New Roman" w:eastAsia="Times New Roman" w:hAnsi="Times New Roman" w:cs="Times New Roman"/>
                <w:color w:val="000000"/>
                <w:sz w:val="28"/>
                <w:szCs w:val="28"/>
                <w:lang w:eastAsia="ru-RU"/>
              </w:rPr>
              <w:t xml:space="preserve"> голени.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831F9D"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460830E" w14:textId="28F4BE4B"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23.12.25.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1C91F70C"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9092B0" w14:textId="3ECB6943"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1B6BEBC2"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26363D" w14:textId="2AE14DCD" w:rsidR="00BB4935" w:rsidRPr="0020288F" w:rsidRDefault="000D7587"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45</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FB9CD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Легкая атлетика. Беговые упражнения: «Галоп»</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BC1C40"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F9495AB" w14:textId="62725E2A"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25.12.25.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0D3A85C"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3EB9D4" w14:textId="09E4FD3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691F19E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A625C5" w14:textId="77777777" w:rsidR="00BB4935" w:rsidRPr="0020288F" w:rsidRDefault="000D7587"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46</w:t>
            </w:r>
          </w:p>
          <w:p w14:paraId="164040FA" w14:textId="043CFB8A" w:rsidR="004A56A3" w:rsidRPr="0020288F" w:rsidRDefault="004A56A3"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47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0985F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Легкая атлетика. Беговые упражнения: «галоп» в круг и из круга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646790" w14:textId="595B91AB" w:rsidR="00BB4935" w:rsidRPr="0020288F" w:rsidRDefault="004A56A3"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4B98780"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26.12.25.</w:t>
            </w:r>
          </w:p>
          <w:p w14:paraId="18E5C034" w14:textId="1D0DDAF8" w:rsidR="004A56A3" w:rsidRPr="0020288F" w:rsidRDefault="004A56A3"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30.12.25</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2F73F611"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0B49E8" w14:textId="433A524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0C89534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319DD7" w14:textId="19F17750" w:rsidR="00BB4935" w:rsidRPr="0020288F" w:rsidRDefault="004A56A3"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sz w:val="28"/>
                <w:szCs w:val="28"/>
                <w:lang w:eastAsia="ru-RU"/>
              </w:rPr>
              <w:lastRenderedPageBreak/>
              <w:t>48</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8122AA"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1B9A45"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5F9F99F" w14:textId="046154E8"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13.01.26.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0C28EE97"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EA1737" w14:textId="27BCAC41"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85AD653"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4C8A6A" w14:textId="27883789"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66B0C9"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Инструктаж по ТБ. Прыжковые упражнения.</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98C0A7"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7238B00" w14:textId="00969A85"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15.01.26.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B06E295"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987204" w14:textId="51FB916D"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15F285F3"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DD03F2" w14:textId="36A57539"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ED33EE"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 Прыжки на месте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EE0334"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FFDE89D" w14:textId="279BE6FD"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16.01.26.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56F1BD9"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D1994A" w14:textId="0179B706"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383A7C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097B7E" w14:textId="2FBA5F21"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D35DCD"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 Прыжки с поджатием ног.</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C250D3"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EA36FD8" w14:textId="71EC97CC"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20.01.26.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1C164F86"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0665FD" w14:textId="3CF4F2E0"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1478982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C84359" w14:textId="01A50141"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CCA72B"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 Прыжки на одной ноге поочередно.</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35DD70"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C7CC9BC" w14:textId="0F9FF06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22.01.26.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1EA7FF08"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54060A" w14:textId="28A36009"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1E9AF582"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7301C9" w14:textId="6AD8CC35"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187D7E"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 Прыжки на двух ногах с продвижением</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93462F"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EF832C5" w14:textId="70756CC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23.01.26.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1D967C96"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C08429" w14:textId="7AF82AFF"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21FAC36"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C9432F" w14:textId="4D0ADEB2"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54-55</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233C6F"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 Прыжки на двух ногах в высоту</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D270C6" w14:textId="3161E3A9" w:rsidR="00BB4935" w:rsidRPr="0020288F" w:rsidRDefault="000D7587"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CAD9063"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27.01.26.</w:t>
            </w:r>
          </w:p>
          <w:p w14:paraId="3F3D3EE9" w14:textId="1D3015A3" w:rsidR="00DC2F7C"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29.01.26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FDA4FDF"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A34876" w14:textId="2623A0BE"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01AD308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1E6930" w14:textId="78E2F8D4"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56</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B61A8D"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254AF8"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7B9EB54" w14:textId="48B90F93"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30.01.26.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277247B3"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85CA43" w14:textId="039C8A4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20DD48D"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2B69C1" w14:textId="3E0D8D05"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85129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Прыжковые упражнения. Пружинистые прыжки.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2716FB"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AA952C7" w14:textId="09849449"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03.02.26.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459E9941"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D993F3" w14:textId="4CDFED4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689A3396"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A0080E" w14:textId="29122251"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58</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61CAF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B44350"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1874F3F" w14:textId="0A71130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05.02.26.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00B3A37A"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F7EF0A" w14:textId="31E386B5"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A93FEBC"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BA0357" w14:textId="0E6725E0"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59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1F187E" w14:textId="46258400" w:rsidR="00BB4935" w:rsidRPr="0020288F" w:rsidRDefault="00BB4935" w:rsidP="000D7587">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Инструктаж по </w:t>
            </w:r>
            <w:proofErr w:type="gramStart"/>
            <w:r w:rsidRPr="0020288F">
              <w:rPr>
                <w:rFonts w:ascii="Times New Roman" w:eastAsia="Times New Roman" w:hAnsi="Times New Roman" w:cs="Times New Roman"/>
                <w:color w:val="000000"/>
                <w:sz w:val="28"/>
                <w:szCs w:val="28"/>
                <w:lang w:eastAsia="ru-RU"/>
              </w:rPr>
              <w:t>ТБ..</w:t>
            </w:r>
            <w:proofErr w:type="gramEnd"/>
            <w:r w:rsidRPr="0020288F">
              <w:rPr>
                <w:rFonts w:ascii="Times New Roman" w:eastAsia="Times New Roman" w:hAnsi="Times New Roman" w:cs="Times New Roman"/>
                <w:color w:val="000000"/>
                <w:sz w:val="28"/>
                <w:szCs w:val="28"/>
                <w:lang w:eastAsia="ru-RU"/>
              </w:rPr>
              <w:t xml:space="preserve"> Ходьба по гимнастической скамейке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FB6539"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00" w:type="dxa"/>
            <w:gridSpan w:val="2"/>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767388A" w14:textId="4F90BB54"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06.02.26.</w:t>
            </w:r>
          </w:p>
        </w:tc>
        <w:tc>
          <w:tcPr>
            <w:tcW w:w="894" w:type="dxa"/>
            <w:gridSpan w:val="2"/>
            <w:tcBorders>
              <w:top w:val="single" w:sz="6" w:space="0" w:color="00000A"/>
              <w:left w:val="single" w:sz="4" w:space="0" w:color="auto"/>
              <w:bottom w:val="single" w:sz="6" w:space="0" w:color="00000A"/>
              <w:right w:val="single" w:sz="6" w:space="0" w:color="00000A"/>
            </w:tcBorders>
            <w:shd w:val="clear" w:color="auto" w:fill="FFFFFF"/>
          </w:tcPr>
          <w:p w14:paraId="3D350CF2"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F0D123" w14:textId="7150A0C8"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080FAF5B"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A05606" w14:textId="514BCC71"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111B50"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для профилактики и коррекции плоскостопия. «Катаем мяч ногами» с массажным </w:t>
            </w:r>
            <w:proofErr w:type="spellStart"/>
            <w:r w:rsidRPr="0020288F">
              <w:rPr>
                <w:rFonts w:ascii="Times New Roman" w:eastAsia="Times New Roman" w:hAnsi="Times New Roman" w:cs="Times New Roman"/>
                <w:color w:val="000000"/>
                <w:sz w:val="28"/>
                <w:szCs w:val="28"/>
                <w:lang w:eastAsia="ru-RU"/>
              </w:rPr>
              <w:t>мячем</w:t>
            </w:r>
            <w:proofErr w:type="spellEnd"/>
            <w:r w:rsidRPr="0020288F">
              <w:rPr>
                <w:rFonts w:ascii="Times New Roman" w:eastAsia="Times New Roman" w:hAnsi="Times New Roman" w:cs="Times New Roman"/>
                <w:color w:val="000000"/>
                <w:sz w:val="28"/>
                <w:szCs w:val="28"/>
                <w:lang w:eastAsia="ru-RU"/>
              </w:rPr>
              <w:t>.</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51C512"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0F022ADE" w14:textId="6BC40C7F"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10.02.26.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00E44711"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334CA1" w14:textId="4FCCDA6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E33AA0A"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C6FAFE" w14:textId="1E3AE822"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97C04F"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плоскостопия. Ходьба на внешней стороне стопы.</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B96EF7"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74E2D285" w14:textId="68AFCA1B"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12.02.26.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31AD4186"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B31B86" w14:textId="64126B5A"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9E27213"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0F0A9D" w14:textId="10134E78"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16FFBA"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плоскостопия. Ходьба на внутренней стороне стопы.</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5D627B"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997CF57" w14:textId="3B1020A4"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13.02.26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6F7FA805"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FA2175" w14:textId="702FA952"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20E2B40"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3F2462" w14:textId="77E3B994"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63A980"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для профилактики и коррекции плоскостопия. Перекат с пятки на </w:t>
            </w:r>
            <w:proofErr w:type="spellStart"/>
            <w:r w:rsidRPr="0020288F">
              <w:rPr>
                <w:rFonts w:ascii="Times New Roman" w:eastAsia="Times New Roman" w:hAnsi="Times New Roman" w:cs="Times New Roman"/>
                <w:color w:val="000000"/>
                <w:sz w:val="28"/>
                <w:szCs w:val="28"/>
                <w:lang w:eastAsia="ru-RU"/>
              </w:rPr>
              <w:t>полупальцы</w:t>
            </w:r>
            <w:proofErr w:type="spellEnd"/>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6A94E7"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9DF3011" w14:textId="22A6E51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17.02.26.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00530DDF"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43E754" w14:textId="0D1F2ECC"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29B3E0D8"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9E16C3" w14:textId="32C1CE64" w:rsidR="00BB4935" w:rsidRPr="0020288F" w:rsidRDefault="0020288F"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64-65</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DBE88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для профилактики и коррекции плоскостопия. Ходьба по </w:t>
            </w:r>
            <w:r w:rsidRPr="0020288F">
              <w:rPr>
                <w:rFonts w:ascii="Times New Roman" w:eastAsia="Times New Roman" w:hAnsi="Times New Roman" w:cs="Times New Roman"/>
                <w:color w:val="000000"/>
                <w:sz w:val="28"/>
                <w:szCs w:val="28"/>
                <w:lang w:eastAsia="ru-RU"/>
              </w:rPr>
              <w:lastRenderedPageBreak/>
              <w:t>гимнастической палке прямо</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73FA33" w14:textId="50B90B07" w:rsidR="00BB4935" w:rsidRPr="0020288F" w:rsidRDefault="00DC2F7C"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2</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CE925AF"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19.02.26.</w:t>
            </w:r>
          </w:p>
          <w:p w14:paraId="66526618" w14:textId="3A03F1BB" w:rsidR="00DC2F7C"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20.02.26.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63A699C9"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239265" w14:textId="5963C5C2"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68C73451"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C58221" w14:textId="13315BFD"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66-68</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1E1DA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плоскостопия. Ходьба по гимнастической палке боком.</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647EA4" w14:textId="524C5CAF"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BE18A62" w14:textId="77777777" w:rsidR="00BB4935"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24.02.26.</w:t>
            </w:r>
          </w:p>
          <w:p w14:paraId="25B41E4E" w14:textId="77777777" w:rsidR="00DC2F7C" w:rsidRPr="0020288F" w:rsidRDefault="00DC2F7C"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26.02.26.</w:t>
            </w:r>
          </w:p>
          <w:p w14:paraId="285B0D6E" w14:textId="09FB5A99"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27.02.26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06C94FDA"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1F031C" w14:textId="185EC571"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8060709"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2EFDE3" w14:textId="260D2DCC"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69</w:t>
            </w:r>
            <w:r w:rsidR="0020288F">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71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CECDF9"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плоскостопия. Ходьба на пятках через гимнастические палки.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C0A17F" w14:textId="40BADEBD"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7D257B5" w14:textId="1C8E6029" w:rsidR="00DC2F7C" w:rsidRPr="0020288F" w:rsidRDefault="001F021E" w:rsidP="001F021E">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03.03.26.</w:t>
            </w:r>
          </w:p>
          <w:p w14:paraId="297036EA"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05.03.26.</w:t>
            </w:r>
          </w:p>
          <w:p w14:paraId="6F006F62" w14:textId="50F7876C"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06.03.26.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6869CB04"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BDF251" w14:textId="097F018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0FFF02B1"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48B69D" w14:textId="2D28D976"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72-74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9296C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AF1FF1" w14:textId="781BB762"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225D32DC" w14:textId="77777777" w:rsidR="001F021E" w:rsidRPr="0020288F" w:rsidRDefault="001F021E" w:rsidP="001F021E">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10.03.26.</w:t>
            </w:r>
          </w:p>
          <w:p w14:paraId="7AB58013" w14:textId="77777777" w:rsidR="001F021E" w:rsidRPr="0020288F" w:rsidRDefault="001F021E" w:rsidP="001F021E">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12.03.26.</w:t>
            </w:r>
          </w:p>
          <w:p w14:paraId="45693D9D" w14:textId="5DA2D7CF" w:rsidR="001F021E" w:rsidRPr="0020288F" w:rsidRDefault="001F021E" w:rsidP="001F021E">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13.03.26.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55EC993B"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6D7A70" w14:textId="2B903276"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5EDB769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16F846" w14:textId="6D958B46"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75-77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3F633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Инструктаж по ТБ. 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«Стульчик»</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CDB090" w14:textId="607D144E"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19E2AEE" w14:textId="77777777" w:rsidR="00BB4935"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17.03.26.</w:t>
            </w:r>
          </w:p>
          <w:p w14:paraId="073BF629"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19.03.26.</w:t>
            </w:r>
          </w:p>
          <w:p w14:paraId="24FB42A8" w14:textId="40FB8F71"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20.03.26.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6F30117F"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38DF4D" w14:textId="6F38C02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3D39DD0A"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628FF3" w14:textId="4325CD77"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78-80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391D1D"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«Рисуем круги»</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1ED872" w14:textId="4A18A258"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18BE55E4"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24.03.26.</w:t>
            </w:r>
          </w:p>
          <w:p w14:paraId="05F7D6F3"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26.03.26</w:t>
            </w:r>
          </w:p>
          <w:p w14:paraId="10627172" w14:textId="0E9C739C"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27.03.26.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45DA1DC7"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A6E8B3" w14:textId="27B780EF"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7C51B0C0"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E1A371" w14:textId="22988E46"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81-82</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482BF3"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«Тачка»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CAD387" w14:textId="2A61D2CA"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F3B643D"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07.04.26.</w:t>
            </w:r>
          </w:p>
          <w:p w14:paraId="0D21E279" w14:textId="7655F060"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09.04.26.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312C3848"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F9FC51" w14:textId="4481587B"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75FD18A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F6A338" w14:textId="039281DE"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83-84</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E083B8"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«Отжимание»</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2A04A9" w14:textId="2E36AA8D"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2</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EF7E0F6"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10.04.26.</w:t>
            </w:r>
          </w:p>
          <w:p w14:paraId="2B018091" w14:textId="0FF73D72"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14.04.26.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34D27820"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AE04DA" w14:textId="27DF1918"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7EEF6CBF"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A7A972" w14:textId="2BF65D9D"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85-87</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1C27C0"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«Подъемный кран»</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2DA01B" w14:textId="5EC3C39F"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64B0E5A3"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16.04.26.</w:t>
            </w:r>
          </w:p>
          <w:p w14:paraId="6DBB23D6"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17.04.26.</w:t>
            </w:r>
          </w:p>
          <w:p w14:paraId="1863FDDC" w14:textId="5EA0BF7F"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21.04.26.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15ABA92D"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0E9ED0" w14:textId="0FBE6169"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0D99585D"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2BDDC3" w14:textId="4D635FDB"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88-90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E75DC7"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«Балансирование»</w:t>
            </w:r>
          </w:p>
          <w:p w14:paraId="72057042"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B0936E" w14:textId="726E9AB9"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06AAAEDD" w14:textId="77777777" w:rsidR="00BB4935"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23.04.26.</w:t>
            </w:r>
          </w:p>
          <w:p w14:paraId="6290E427"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24.04.26.</w:t>
            </w:r>
          </w:p>
          <w:p w14:paraId="7214BBC0" w14:textId="23627C4B"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28.04.26.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0E04DCF3"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7397F5" w14:textId="1F07EC6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D92E82E"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DFB0C4" w14:textId="32096A1E"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91-93</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8D25E4"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«Передача мяча»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F3A21A" w14:textId="074C8219"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534B811A" w14:textId="77777777" w:rsidR="00BB4935"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30.04.26.</w:t>
            </w:r>
          </w:p>
          <w:p w14:paraId="7CE76023"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05.05.26.</w:t>
            </w:r>
          </w:p>
          <w:p w14:paraId="609E861A" w14:textId="66AE6155"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07.05.26.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4F02C51E"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8B784D" w14:textId="24183054"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BB4935" w:rsidRPr="0020288F" w14:paraId="4799F717"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E20E1F" w14:textId="36B0D180"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94-96</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4473D5" w14:textId="77777777"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 xml:space="preserve">Упражнения на укрепление </w:t>
            </w:r>
            <w:r w:rsidRPr="0020288F">
              <w:rPr>
                <w:rFonts w:ascii="Times New Roman" w:eastAsia="Times New Roman" w:hAnsi="Times New Roman" w:cs="Times New Roman"/>
                <w:color w:val="000000"/>
                <w:sz w:val="28"/>
                <w:szCs w:val="28"/>
                <w:lang w:eastAsia="ru-RU"/>
              </w:rPr>
              <w:lastRenderedPageBreak/>
              <w:t xml:space="preserve">мышечного корсета. Упражнения на </w:t>
            </w:r>
            <w:proofErr w:type="spellStart"/>
            <w:r w:rsidRPr="0020288F">
              <w:rPr>
                <w:rFonts w:ascii="Times New Roman" w:eastAsia="Times New Roman" w:hAnsi="Times New Roman" w:cs="Times New Roman"/>
                <w:color w:val="000000"/>
                <w:sz w:val="28"/>
                <w:szCs w:val="28"/>
                <w:lang w:eastAsia="ru-RU"/>
              </w:rPr>
              <w:t>фитболе</w:t>
            </w:r>
            <w:proofErr w:type="spellEnd"/>
            <w:r w:rsidRPr="0020288F">
              <w:rPr>
                <w:rFonts w:ascii="Times New Roman" w:eastAsia="Times New Roman" w:hAnsi="Times New Roman" w:cs="Times New Roman"/>
                <w:color w:val="000000"/>
                <w:sz w:val="28"/>
                <w:szCs w:val="28"/>
                <w:lang w:eastAsia="ru-RU"/>
              </w:rPr>
              <w:t>. «Качалка»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1C918A" w14:textId="573395AD" w:rsidR="00BB4935" w:rsidRPr="0020288F" w:rsidRDefault="001F021E"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lastRenderedPageBreak/>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3578FE06" w14:textId="77777777" w:rsidR="00BB4935"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08.05.26.</w:t>
            </w:r>
          </w:p>
          <w:p w14:paraId="19476DEF"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lastRenderedPageBreak/>
              <w:t>12.05.26.</w:t>
            </w:r>
          </w:p>
          <w:p w14:paraId="320828D6" w14:textId="2BD95ACE"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14.05.26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0C0574AD"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135B14" w14:textId="2D14A4DD"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1F021E" w:rsidRPr="0020288F" w14:paraId="2E89626D"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2D24C58" w14:textId="624E3198" w:rsidR="001F021E"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97-99</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8C79CF7" w14:textId="5FE77633" w:rsidR="001F021E" w:rsidRPr="0020288F" w:rsidRDefault="001F021E"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Упражнения для профилактики и коррекции плоскостопия. Ходьба по гимнастической палке боком</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CDD9722" w14:textId="6ACBD1CF" w:rsidR="001F021E"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3</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14:paraId="0F85FC46"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15.05.26</w:t>
            </w:r>
          </w:p>
          <w:p w14:paraId="5A4D7567"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19.05.26.</w:t>
            </w:r>
          </w:p>
          <w:p w14:paraId="7BFBC04D" w14:textId="74147867" w:rsidR="00AB3861" w:rsidRPr="0020288F" w:rsidRDefault="00AB3861"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21.05.26.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040D38B8" w14:textId="77777777" w:rsidR="001F021E" w:rsidRPr="0020288F" w:rsidRDefault="001F021E"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A45B04E" w14:textId="77777777" w:rsidR="001F021E" w:rsidRPr="0020288F" w:rsidRDefault="001F021E" w:rsidP="00D377F9">
            <w:pPr>
              <w:spacing w:after="150" w:line="240" w:lineRule="auto"/>
              <w:rPr>
                <w:rFonts w:ascii="Times New Roman" w:eastAsia="Times New Roman" w:hAnsi="Times New Roman" w:cs="Times New Roman"/>
                <w:color w:val="000000"/>
                <w:sz w:val="28"/>
                <w:szCs w:val="28"/>
                <w:lang w:eastAsia="ru-RU"/>
              </w:rPr>
            </w:pPr>
          </w:p>
        </w:tc>
      </w:tr>
      <w:tr w:rsidR="00BB4935" w:rsidRPr="0020288F" w14:paraId="47ACA516"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A90BB0" w14:textId="64DEDE18" w:rsidR="00BB4935"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100</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325315" w14:textId="14430963" w:rsidR="00BB4935"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Закрепление материала.</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A9EEBA" w14:textId="77777777" w:rsidR="00BB4935" w:rsidRPr="0020288F" w:rsidRDefault="00BB4935"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14:paraId="4B37FB7C" w14:textId="4B82D82B" w:rsidR="00BB4935" w:rsidRPr="0020288F" w:rsidRDefault="00AB3861" w:rsidP="00D377F9">
            <w:pPr>
              <w:spacing w:after="150" w:line="240" w:lineRule="auto"/>
              <w:jc w:val="center"/>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22.05.26.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2A78C707" w14:textId="77777777" w:rsidR="00BB4935" w:rsidRPr="0020288F" w:rsidRDefault="00BB4935"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B79A71" w14:textId="6A1E60E9" w:rsidR="00BB4935" w:rsidRPr="0020288F" w:rsidRDefault="00BB4935"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Повторение</w:t>
            </w:r>
          </w:p>
        </w:tc>
      </w:tr>
      <w:tr w:rsidR="00AB3861" w:rsidRPr="0020288F" w14:paraId="19D6DB3E" w14:textId="77777777" w:rsidTr="00BB4935">
        <w:tc>
          <w:tcPr>
            <w:tcW w:w="133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75D2983" w14:textId="67F6E370" w:rsidR="00AB3861" w:rsidRPr="0020288F" w:rsidRDefault="00760ED8" w:rsidP="00D377F9">
            <w:pPr>
              <w:spacing w:after="15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101</w:t>
            </w:r>
          </w:p>
        </w:tc>
        <w:tc>
          <w:tcPr>
            <w:tcW w:w="25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C0E6F7C" w14:textId="2EABD733" w:rsidR="00AB3861" w:rsidRPr="0020288F" w:rsidRDefault="00AB3861" w:rsidP="00D377F9">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Итоговый урок</w:t>
            </w:r>
          </w:p>
        </w:tc>
        <w:tc>
          <w:tcPr>
            <w:tcW w:w="133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0D7F3A3" w14:textId="430E9EEB" w:rsidR="00AB3861" w:rsidRPr="0020288F" w:rsidRDefault="00AB3861" w:rsidP="00D377F9">
            <w:pPr>
              <w:spacing w:after="150" w:line="240" w:lineRule="auto"/>
              <w:rPr>
                <w:rFonts w:ascii="Times New Roman" w:eastAsia="Times New Roman" w:hAnsi="Times New Roman" w:cs="Times New Roman"/>
                <w:b/>
                <w:bCs/>
                <w:color w:val="000000"/>
                <w:sz w:val="28"/>
                <w:szCs w:val="28"/>
                <w:lang w:eastAsia="ru-RU"/>
              </w:rPr>
            </w:pPr>
            <w:r w:rsidRPr="0020288F">
              <w:rPr>
                <w:rFonts w:ascii="Times New Roman" w:eastAsia="Times New Roman" w:hAnsi="Times New Roman" w:cs="Times New Roman"/>
                <w:b/>
                <w:bCs/>
                <w:color w:val="000000"/>
                <w:sz w:val="28"/>
                <w:szCs w:val="28"/>
                <w:lang w:eastAsia="ru-RU"/>
              </w:rPr>
              <w:t>1</w:t>
            </w:r>
          </w:p>
        </w:tc>
        <w:tc>
          <w:tcPr>
            <w:tcW w:w="915" w:type="dxa"/>
            <w:gridSpan w:val="3"/>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tcPr>
          <w:p w14:paraId="07AA9D58" w14:textId="596B1445" w:rsidR="00AB3861" w:rsidRPr="0020288F" w:rsidRDefault="00AB3861" w:rsidP="00AB3861">
            <w:pPr>
              <w:spacing w:after="150" w:line="240" w:lineRule="auto"/>
              <w:rPr>
                <w:rFonts w:ascii="Times New Roman" w:eastAsia="Times New Roman" w:hAnsi="Times New Roman" w:cs="Times New Roman"/>
                <w:color w:val="000000"/>
                <w:sz w:val="28"/>
                <w:szCs w:val="28"/>
                <w:lang w:eastAsia="ru-RU"/>
              </w:rPr>
            </w:pPr>
            <w:r w:rsidRPr="0020288F">
              <w:rPr>
                <w:rFonts w:ascii="Times New Roman" w:eastAsia="Times New Roman" w:hAnsi="Times New Roman" w:cs="Times New Roman"/>
                <w:color w:val="000000"/>
                <w:sz w:val="28"/>
                <w:szCs w:val="28"/>
                <w:lang w:eastAsia="ru-RU"/>
              </w:rPr>
              <w:t>26.05.26</w:t>
            </w:r>
          </w:p>
        </w:tc>
        <w:tc>
          <w:tcPr>
            <w:tcW w:w="879" w:type="dxa"/>
            <w:tcBorders>
              <w:top w:val="single" w:sz="6" w:space="0" w:color="00000A"/>
              <w:left w:val="single" w:sz="4" w:space="0" w:color="auto"/>
              <w:bottom w:val="single" w:sz="6" w:space="0" w:color="00000A"/>
              <w:right w:val="single" w:sz="6" w:space="0" w:color="00000A"/>
            </w:tcBorders>
            <w:shd w:val="clear" w:color="auto" w:fill="FFFFFF"/>
          </w:tcPr>
          <w:p w14:paraId="3762E660" w14:textId="77777777" w:rsidR="00AB3861" w:rsidRPr="0020288F" w:rsidRDefault="00AB3861" w:rsidP="00D377F9">
            <w:pPr>
              <w:spacing w:after="150" w:line="240" w:lineRule="auto"/>
              <w:jc w:val="center"/>
              <w:rPr>
                <w:rFonts w:ascii="Times New Roman" w:eastAsia="Times New Roman" w:hAnsi="Times New Roman" w:cs="Times New Roman"/>
                <w:color w:val="000000"/>
                <w:sz w:val="28"/>
                <w:szCs w:val="28"/>
                <w:lang w:eastAsia="ru-RU"/>
              </w:rPr>
            </w:pPr>
          </w:p>
        </w:tc>
        <w:tc>
          <w:tcPr>
            <w:tcW w:w="18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82CCD8F" w14:textId="77777777" w:rsidR="00AB3861" w:rsidRPr="0020288F" w:rsidRDefault="00AB3861" w:rsidP="00D377F9">
            <w:pPr>
              <w:spacing w:after="150" w:line="240" w:lineRule="auto"/>
              <w:rPr>
                <w:rFonts w:ascii="Times New Roman" w:eastAsia="Times New Roman" w:hAnsi="Times New Roman" w:cs="Times New Roman"/>
                <w:color w:val="000000"/>
                <w:sz w:val="28"/>
                <w:szCs w:val="28"/>
                <w:lang w:eastAsia="ru-RU"/>
              </w:rPr>
            </w:pPr>
          </w:p>
        </w:tc>
      </w:tr>
    </w:tbl>
    <w:p w14:paraId="10792036" w14:textId="77777777" w:rsidR="00D377F9" w:rsidRPr="0020288F" w:rsidRDefault="00D377F9" w:rsidP="00D377F9">
      <w:pPr>
        <w:pStyle w:val="a3"/>
        <w:shd w:val="clear" w:color="auto" w:fill="FFFFFF"/>
        <w:spacing w:before="0" w:beforeAutospacing="0" w:after="150" w:afterAutospacing="0"/>
        <w:rPr>
          <w:color w:val="000000"/>
          <w:sz w:val="28"/>
          <w:szCs w:val="28"/>
        </w:rPr>
      </w:pPr>
    </w:p>
    <w:p w14:paraId="506366DD" w14:textId="42F58DE1" w:rsidR="00D377F9" w:rsidRPr="0020288F" w:rsidRDefault="00D377F9" w:rsidP="00D377F9">
      <w:pPr>
        <w:pStyle w:val="a3"/>
        <w:shd w:val="clear" w:color="auto" w:fill="FFFFFF"/>
        <w:spacing w:after="150"/>
        <w:ind w:left="720"/>
        <w:rPr>
          <w:color w:val="000000"/>
          <w:sz w:val="28"/>
          <w:szCs w:val="28"/>
        </w:rPr>
      </w:pPr>
    </w:p>
    <w:p w14:paraId="5C161A39" w14:textId="77777777" w:rsidR="00F82470" w:rsidRPr="0020288F" w:rsidRDefault="00F82470">
      <w:pPr>
        <w:rPr>
          <w:rFonts w:ascii="Times New Roman" w:hAnsi="Times New Roman" w:cs="Times New Roman"/>
          <w:sz w:val="28"/>
          <w:szCs w:val="28"/>
        </w:rPr>
      </w:pPr>
    </w:p>
    <w:sectPr w:rsidR="00F82470" w:rsidRPr="002028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97F17"/>
    <w:multiLevelType w:val="multilevel"/>
    <w:tmpl w:val="C48A7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470"/>
    <w:rsid w:val="000D7587"/>
    <w:rsid w:val="001C2672"/>
    <w:rsid w:val="001F021E"/>
    <w:rsid w:val="0020288F"/>
    <w:rsid w:val="002519E2"/>
    <w:rsid w:val="004A56A3"/>
    <w:rsid w:val="006B5670"/>
    <w:rsid w:val="00760ED8"/>
    <w:rsid w:val="00786E21"/>
    <w:rsid w:val="00AB3861"/>
    <w:rsid w:val="00AF508D"/>
    <w:rsid w:val="00BB4935"/>
    <w:rsid w:val="00D377F9"/>
    <w:rsid w:val="00DC2F7C"/>
    <w:rsid w:val="00F2024D"/>
    <w:rsid w:val="00F54C07"/>
    <w:rsid w:val="00F82470"/>
    <w:rsid w:val="00F91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479F"/>
  <w15:chartTrackingRefBased/>
  <w15:docId w15:val="{93B19A73-5C0D-4584-AD2F-F1CEE9AB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26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6200">
      <w:bodyDiv w:val="1"/>
      <w:marLeft w:val="0"/>
      <w:marRight w:val="0"/>
      <w:marTop w:val="0"/>
      <w:marBottom w:val="0"/>
      <w:divBdr>
        <w:top w:val="none" w:sz="0" w:space="0" w:color="auto"/>
        <w:left w:val="none" w:sz="0" w:space="0" w:color="auto"/>
        <w:bottom w:val="none" w:sz="0" w:space="0" w:color="auto"/>
        <w:right w:val="none" w:sz="0" w:space="0" w:color="auto"/>
      </w:divBdr>
    </w:div>
    <w:div w:id="88082310">
      <w:bodyDiv w:val="1"/>
      <w:marLeft w:val="0"/>
      <w:marRight w:val="0"/>
      <w:marTop w:val="0"/>
      <w:marBottom w:val="0"/>
      <w:divBdr>
        <w:top w:val="none" w:sz="0" w:space="0" w:color="auto"/>
        <w:left w:val="none" w:sz="0" w:space="0" w:color="auto"/>
        <w:bottom w:val="none" w:sz="0" w:space="0" w:color="auto"/>
        <w:right w:val="none" w:sz="0" w:space="0" w:color="auto"/>
      </w:divBdr>
    </w:div>
    <w:div w:id="527261741">
      <w:bodyDiv w:val="1"/>
      <w:marLeft w:val="0"/>
      <w:marRight w:val="0"/>
      <w:marTop w:val="0"/>
      <w:marBottom w:val="0"/>
      <w:divBdr>
        <w:top w:val="none" w:sz="0" w:space="0" w:color="auto"/>
        <w:left w:val="none" w:sz="0" w:space="0" w:color="auto"/>
        <w:bottom w:val="none" w:sz="0" w:space="0" w:color="auto"/>
        <w:right w:val="none" w:sz="0" w:space="0" w:color="auto"/>
      </w:divBdr>
    </w:div>
    <w:div w:id="549265354">
      <w:bodyDiv w:val="1"/>
      <w:marLeft w:val="0"/>
      <w:marRight w:val="0"/>
      <w:marTop w:val="0"/>
      <w:marBottom w:val="0"/>
      <w:divBdr>
        <w:top w:val="none" w:sz="0" w:space="0" w:color="auto"/>
        <w:left w:val="none" w:sz="0" w:space="0" w:color="auto"/>
        <w:bottom w:val="none" w:sz="0" w:space="0" w:color="auto"/>
        <w:right w:val="none" w:sz="0" w:space="0" w:color="auto"/>
      </w:divBdr>
    </w:div>
    <w:div w:id="603071857">
      <w:bodyDiv w:val="1"/>
      <w:marLeft w:val="0"/>
      <w:marRight w:val="0"/>
      <w:marTop w:val="0"/>
      <w:marBottom w:val="0"/>
      <w:divBdr>
        <w:top w:val="none" w:sz="0" w:space="0" w:color="auto"/>
        <w:left w:val="none" w:sz="0" w:space="0" w:color="auto"/>
        <w:bottom w:val="none" w:sz="0" w:space="0" w:color="auto"/>
        <w:right w:val="none" w:sz="0" w:space="0" w:color="auto"/>
      </w:divBdr>
    </w:div>
    <w:div w:id="615982929">
      <w:bodyDiv w:val="1"/>
      <w:marLeft w:val="0"/>
      <w:marRight w:val="0"/>
      <w:marTop w:val="0"/>
      <w:marBottom w:val="0"/>
      <w:divBdr>
        <w:top w:val="none" w:sz="0" w:space="0" w:color="auto"/>
        <w:left w:val="none" w:sz="0" w:space="0" w:color="auto"/>
        <w:bottom w:val="none" w:sz="0" w:space="0" w:color="auto"/>
        <w:right w:val="none" w:sz="0" w:space="0" w:color="auto"/>
      </w:divBdr>
    </w:div>
    <w:div w:id="663438726">
      <w:bodyDiv w:val="1"/>
      <w:marLeft w:val="0"/>
      <w:marRight w:val="0"/>
      <w:marTop w:val="0"/>
      <w:marBottom w:val="0"/>
      <w:divBdr>
        <w:top w:val="none" w:sz="0" w:space="0" w:color="auto"/>
        <w:left w:val="none" w:sz="0" w:space="0" w:color="auto"/>
        <w:bottom w:val="none" w:sz="0" w:space="0" w:color="auto"/>
        <w:right w:val="none" w:sz="0" w:space="0" w:color="auto"/>
      </w:divBdr>
    </w:div>
    <w:div w:id="945381630">
      <w:bodyDiv w:val="1"/>
      <w:marLeft w:val="0"/>
      <w:marRight w:val="0"/>
      <w:marTop w:val="0"/>
      <w:marBottom w:val="0"/>
      <w:divBdr>
        <w:top w:val="none" w:sz="0" w:space="0" w:color="auto"/>
        <w:left w:val="none" w:sz="0" w:space="0" w:color="auto"/>
        <w:bottom w:val="none" w:sz="0" w:space="0" w:color="auto"/>
        <w:right w:val="none" w:sz="0" w:space="0" w:color="auto"/>
      </w:divBdr>
    </w:div>
    <w:div w:id="1007100572">
      <w:bodyDiv w:val="1"/>
      <w:marLeft w:val="0"/>
      <w:marRight w:val="0"/>
      <w:marTop w:val="0"/>
      <w:marBottom w:val="0"/>
      <w:divBdr>
        <w:top w:val="none" w:sz="0" w:space="0" w:color="auto"/>
        <w:left w:val="none" w:sz="0" w:space="0" w:color="auto"/>
        <w:bottom w:val="none" w:sz="0" w:space="0" w:color="auto"/>
        <w:right w:val="none" w:sz="0" w:space="0" w:color="auto"/>
      </w:divBdr>
    </w:div>
    <w:div w:id="1047728903">
      <w:bodyDiv w:val="1"/>
      <w:marLeft w:val="0"/>
      <w:marRight w:val="0"/>
      <w:marTop w:val="0"/>
      <w:marBottom w:val="0"/>
      <w:divBdr>
        <w:top w:val="none" w:sz="0" w:space="0" w:color="auto"/>
        <w:left w:val="none" w:sz="0" w:space="0" w:color="auto"/>
        <w:bottom w:val="none" w:sz="0" w:space="0" w:color="auto"/>
        <w:right w:val="none" w:sz="0" w:space="0" w:color="auto"/>
      </w:divBdr>
    </w:div>
    <w:div w:id="1080835134">
      <w:bodyDiv w:val="1"/>
      <w:marLeft w:val="0"/>
      <w:marRight w:val="0"/>
      <w:marTop w:val="0"/>
      <w:marBottom w:val="0"/>
      <w:divBdr>
        <w:top w:val="none" w:sz="0" w:space="0" w:color="auto"/>
        <w:left w:val="none" w:sz="0" w:space="0" w:color="auto"/>
        <w:bottom w:val="none" w:sz="0" w:space="0" w:color="auto"/>
        <w:right w:val="none" w:sz="0" w:space="0" w:color="auto"/>
      </w:divBdr>
    </w:div>
    <w:div w:id="1135636710">
      <w:bodyDiv w:val="1"/>
      <w:marLeft w:val="0"/>
      <w:marRight w:val="0"/>
      <w:marTop w:val="0"/>
      <w:marBottom w:val="0"/>
      <w:divBdr>
        <w:top w:val="none" w:sz="0" w:space="0" w:color="auto"/>
        <w:left w:val="none" w:sz="0" w:space="0" w:color="auto"/>
        <w:bottom w:val="none" w:sz="0" w:space="0" w:color="auto"/>
        <w:right w:val="none" w:sz="0" w:space="0" w:color="auto"/>
      </w:divBdr>
    </w:div>
    <w:div w:id="1315794521">
      <w:bodyDiv w:val="1"/>
      <w:marLeft w:val="0"/>
      <w:marRight w:val="0"/>
      <w:marTop w:val="0"/>
      <w:marBottom w:val="0"/>
      <w:divBdr>
        <w:top w:val="none" w:sz="0" w:space="0" w:color="auto"/>
        <w:left w:val="none" w:sz="0" w:space="0" w:color="auto"/>
        <w:bottom w:val="none" w:sz="0" w:space="0" w:color="auto"/>
        <w:right w:val="none" w:sz="0" w:space="0" w:color="auto"/>
      </w:divBdr>
    </w:div>
    <w:div w:id="1398824644">
      <w:bodyDiv w:val="1"/>
      <w:marLeft w:val="0"/>
      <w:marRight w:val="0"/>
      <w:marTop w:val="0"/>
      <w:marBottom w:val="0"/>
      <w:divBdr>
        <w:top w:val="none" w:sz="0" w:space="0" w:color="auto"/>
        <w:left w:val="none" w:sz="0" w:space="0" w:color="auto"/>
        <w:bottom w:val="none" w:sz="0" w:space="0" w:color="auto"/>
        <w:right w:val="none" w:sz="0" w:space="0" w:color="auto"/>
      </w:divBdr>
    </w:div>
    <w:div w:id="1497844452">
      <w:bodyDiv w:val="1"/>
      <w:marLeft w:val="0"/>
      <w:marRight w:val="0"/>
      <w:marTop w:val="0"/>
      <w:marBottom w:val="0"/>
      <w:divBdr>
        <w:top w:val="none" w:sz="0" w:space="0" w:color="auto"/>
        <w:left w:val="none" w:sz="0" w:space="0" w:color="auto"/>
        <w:bottom w:val="none" w:sz="0" w:space="0" w:color="auto"/>
        <w:right w:val="none" w:sz="0" w:space="0" w:color="auto"/>
      </w:divBdr>
    </w:div>
    <w:div w:id="1590388663">
      <w:bodyDiv w:val="1"/>
      <w:marLeft w:val="0"/>
      <w:marRight w:val="0"/>
      <w:marTop w:val="0"/>
      <w:marBottom w:val="0"/>
      <w:divBdr>
        <w:top w:val="none" w:sz="0" w:space="0" w:color="auto"/>
        <w:left w:val="none" w:sz="0" w:space="0" w:color="auto"/>
        <w:bottom w:val="none" w:sz="0" w:space="0" w:color="auto"/>
        <w:right w:val="none" w:sz="0" w:space="0" w:color="auto"/>
      </w:divBdr>
    </w:div>
    <w:div w:id="1645742571">
      <w:bodyDiv w:val="1"/>
      <w:marLeft w:val="0"/>
      <w:marRight w:val="0"/>
      <w:marTop w:val="0"/>
      <w:marBottom w:val="0"/>
      <w:divBdr>
        <w:top w:val="none" w:sz="0" w:space="0" w:color="auto"/>
        <w:left w:val="none" w:sz="0" w:space="0" w:color="auto"/>
        <w:bottom w:val="none" w:sz="0" w:space="0" w:color="auto"/>
        <w:right w:val="none" w:sz="0" w:space="0" w:color="auto"/>
      </w:divBdr>
    </w:div>
    <w:div w:id="1663463522">
      <w:bodyDiv w:val="1"/>
      <w:marLeft w:val="0"/>
      <w:marRight w:val="0"/>
      <w:marTop w:val="0"/>
      <w:marBottom w:val="0"/>
      <w:divBdr>
        <w:top w:val="none" w:sz="0" w:space="0" w:color="auto"/>
        <w:left w:val="none" w:sz="0" w:space="0" w:color="auto"/>
        <w:bottom w:val="none" w:sz="0" w:space="0" w:color="auto"/>
        <w:right w:val="none" w:sz="0" w:space="0" w:color="auto"/>
      </w:divBdr>
    </w:div>
    <w:div w:id="1669751504">
      <w:bodyDiv w:val="1"/>
      <w:marLeft w:val="0"/>
      <w:marRight w:val="0"/>
      <w:marTop w:val="0"/>
      <w:marBottom w:val="0"/>
      <w:divBdr>
        <w:top w:val="none" w:sz="0" w:space="0" w:color="auto"/>
        <w:left w:val="none" w:sz="0" w:space="0" w:color="auto"/>
        <w:bottom w:val="none" w:sz="0" w:space="0" w:color="auto"/>
        <w:right w:val="none" w:sz="0" w:space="0" w:color="auto"/>
      </w:divBdr>
    </w:div>
    <w:div w:id="1967546108">
      <w:bodyDiv w:val="1"/>
      <w:marLeft w:val="0"/>
      <w:marRight w:val="0"/>
      <w:marTop w:val="0"/>
      <w:marBottom w:val="0"/>
      <w:divBdr>
        <w:top w:val="none" w:sz="0" w:space="0" w:color="auto"/>
        <w:left w:val="none" w:sz="0" w:space="0" w:color="auto"/>
        <w:bottom w:val="none" w:sz="0" w:space="0" w:color="auto"/>
        <w:right w:val="none" w:sz="0" w:space="0" w:color="auto"/>
      </w:divBdr>
    </w:div>
    <w:div w:id="2055884527">
      <w:bodyDiv w:val="1"/>
      <w:marLeft w:val="0"/>
      <w:marRight w:val="0"/>
      <w:marTop w:val="0"/>
      <w:marBottom w:val="0"/>
      <w:divBdr>
        <w:top w:val="none" w:sz="0" w:space="0" w:color="auto"/>
        <w:left w:val="none" w:sz="0" w:space="0" w:color="auto"/>
        <w:bottom w:val="none" w:sz="0" w:space="0" w:color="auto"/>
        <w:right w:val="none" w:sz="0" w:space="0" w:color="auto"/>
      </w:divBdr>
    </w:div>
    <w:div w:id="20735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20</Pages>
  <Words>3841</Words>
  <Characters>21896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dcterms:created xsi:type="dcterms:W3CDTF">2025-09-09T16:05:00Z</dcterms:created>
  <dcterms:modified xsi:type="dcterms:W3CDTF">2026-03-13T09:09:00Z</dcterms:modified>
</cp:coreProperties>
</file>